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6EED9">
      <w:pPr>
        <w:widowControl/>
        <w:jc w:val="left"/>
        <w:rPr>
          <w:rFonts w:ascii="黑体" w:hAnsi="黑体" w:eastAsia="黑体" w:cs="Times New Roman"/>
          <w:szCs w:val="32"/>
        </w:rPr>
      </w:pPr>
      <w:r>
        <w:rPr>
          <w:rFonts w:hint="eastAsia" w:ascii="黑体" w:hAnsi="黑体" w:eastAsia="黑体" w:cs="Times New Roman"/>
          <w:szCs w:val="32"/>
        </w:rPr>
        <w:t>附件1</w:t>
      </w:r>
    </w:p>
    <w:p w14:paraId="34DE92CC">
      <w:pPr>
        <w:jc w:val="center"/>
        <w:rPr>
          <w:rFonts w:ascii="黑体" w:hAnsi="Times New Roman" w:eastAsia="黑体" w:cs="Times New Roman"/>
          <w:sz w:val="36"/>
          <w:szCs w:val="36"/>
        </w:rPr>
      </w:pPr>
      <w:r>
        <w:rPr>
          <w:rFonts w:hint="eastAsia" w:ascii="黑体" w:hAnsi="Times New Roman" w:eastAsia="黑体" w:cs="Times New Roman"/>
          <w:sz w:val="36"/>
          <w:szCs w:val="36"/>
        </w:rPr>
        <w:t>第五届海峡两岸暨港澳地区优秀视听作品云展览</w:t>
      </w:r>
    </w:p>
    <w:p w14:paraId="44C10407">
      <w:pPr>
        <w:jc w:val="center"/>
        <w:rPr>
          <w:rFonts w:ascii="黑体" w:hAnsi="Times New Roman" w:eastAsia="黑体" w:cs="Times New Roman"/>
          <w:sz w:val="36"/>
          <w:szCs w:val="36"/>
        </w:rPr>
      </w:pPr>
      <w:r>
        <w:rPr>
          <w:rFonts w:hint="eastAsia" w:ascii="黑体" w:hAnsi="Times New Roman" w:eastAsia="黑体" w:cs="Times New Roman"/>
          <w:sz w:val="36"/>
          <w:szCs w:val="36"/>
        </w:rPr>
        <w:t>参展作品报名表</w:t>
      </w:r>
    </w:p>
    <w:tbl>
      <w:tblPr>
        <w:tblStyle w:val="3"/>
        <w:tblpPr w:leftFromText="180" w:rightFromText="180" w:vertAnchor="text" w:horzAnchor="margin" w:tblpXSpec="center" w:tblpY="83"/>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276"/>
        <w:gridCol w:w="1134"/>
        <w:gridCol w:w="1275"/>
        <w:gridCol w:w="1134"/>
        <w:gridCol w:w="1418"/>
      </w:tblGrid>
      <w:tr w14:paraId="4C04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660" w:type="dxa"/>
            <w:vAlign w:val="center"/>
          </w:tcPr>
          <w:p w14:paraId="35D81809">
            <w:pPr>
              <w:spacing w:line="360" w:lineRule="auto"/>
              <w:jc w:val="center"/>
              <w:rPr>
                <w:rFonts w:ascii="宋体" w:hAnsi="宋体" w:eastAsia="等线" w:cs="宋体"/>
                <w:sz w:val="21"/>
                <w:szCs w:val="21"/>
              </w:rPr>
            </w:pPr>
            <w:r>
              <w:rPr>
                <w:rFonts w:hint="eastAsia" w:ascii="宋体" w:hAnsi="宋体" w:eastAsia="等线" w:cs="宋体"/>
                <w:sz w:val="21"/>
                <w:szCs w:val="21"/>
              </w:rPr>
              <w:t>作品名称</w:t>
            </w:r>
          </w:p>
        </w:tc>
        <w:tc>
          <w:tcPr>
            <w:tcW w:w="2410" w:type="dxa"/>
            <w:gridSpan w:val="2"/>
            <w:vAlign w:val="center"/>
          </w:tcPr>
          <w:p w14:paraId="26606336">
            <w:pPr>
              <w:spacing w:line="360" w:lineRule="auto"/>
              <w:jc w:val="center"/>
              <w:rPr>
                <w:rFonts w:ascii="宋体" w:hAnsi="宋体" w:eastAsia="等线" w:cs="宋体"/>
                <w:sz w:val="21"/>
                <w:szCs w:val="21"/>
              </w:rPr>
            </w:pPr>
          </w:p>
        </w:tc>
        <w:tc>
          <w:tcPr>
            <w:tcW w:w="1275" w:type="dxa"/>
            <w:vAlign w:val="center"/>
          </w:tcPr>
          <w:p w14:paraId="35A14E11">
            <w:pPr>
              <w:spacing w:line="360" w:lineRule="auto"/>
              <w:jc w:val="center"/>
              <w:rPr>
                <w:rFonts w:ascii="宋体" w:hAnsi="宋体" w:eastAsia="等线" w:cs="宋体"/>
                <w:sz w:val="21"/>
                <w:szCs w:val="21"/>
              </w:rPr>
            </w:pPr>
            <w:r>
              <w:rPr>
                <w:rFonts w:hint="eastAsia" w:ascii="宋体" w:hAnsi="宋体" w:eastAsia="等线" w:cs="宋体"/>
                <w:sz w:val="21"/>
                <w:szCs w:val="21"/>
              </w:rPr>
              <w:t>作品时长</w:t>
            </w:r>
          </w:p>
        </w:tc>
        <w:tc>
          <w:tcPr>
            <w:tcW w:w="2552" w:type="dxa"/>
            <w:gridSpan w:val="2"/>
            <w:vAlign w:val="center"/>
          </w:tcPr>
          <w:p w14:paraId="44A30967">
            <w:pPr>
              <w:spacing w:line="400" w:lineRule="exact"/>
              <w:jc w:val="center"/>
              <w:rPr>
                <w:rFonts w:ascii="宋体" w:hAnsi="宋体" w:eastAsia="等线" w:cs="宋体"/>
                <w:sz w:val="21"/>
                <w:szCs w:val="21"/>
              </w:rPr>
            </w:pPr>
            <w:r>
              <w:rPr>
                <w:rFonts w:hint="eastAsia" w:ascii="宋体" w:hAnsi="宋体" w:eastAsia="等线" w:cs="宋体"/>
                <w:sz w:val="21"/>
                <w:szCs w:val="21"/>
              </w:rPr>
              <w:t>共</w:t>
            </w:r>
            <w:r>
              <w:rPr>
                <w:rFonts w:hint="eastAsia" w:ascii="宋体" w:hAnsi="宋体" w:eastAsia="等线" w:cs="宋体"/>
                <w:sz w:val="21"/>
                <w:szCs w:val="21"/>
                <w:u w:val="single"/>
              </w:rPr>
              <w:t xml:space="preserve">   _</w:t>
            </w:r>
            <w:r>
              <w:rPr>
                <w:rFonts w:hint="eastAsia" w:ascii="宋体" w:hAnsi="宋体" w:eastAsia="等线" w:cs="宋体"/>
                <w:sz w:val="21"/>
                <w:szCs w:val="21"/>
              </w:rPr>
              <w:t>分钟</w:t>
            </w:r>
          </w:p>
          <w:p w14:paraId="69B795C0">
            <w:pPr>
              <w:spacing w:line="400" w:lineRule="exact"/>
              <w:jc w:val="center"/>
              <w:rPr>
                <w:rFonts w:ascii="宋体" w:hAnsi="宋体" w:eastAsia="等线" w:cs="宋体"/>
                <w:sz w:val="21"/>
                <w:szCs w:val="21"/>
              </w:rPr>
            </w:pPr>
            <w:r>
              <w:rPr>
                <w:rFonts w:hint="eastAsia" w:ascii="宋体" w:hAnsi="宋体" w:eastAsia="等线" w:cs="宋体"/>
                <w:sz w:val="21"/>
                <w:szCs w:val="21"/>
              </w:rPr>
              <w:t>（每集_</w:t>
            </w:r>
            <w:r>
              <w:rPr>
                <w:rFonts w:hint="eastAsia" w:ascii="宋体" w:hAnsi="宋体" w:eastAsia="等线" w:cs="宋体"/>
                <w:sz w:val="21"/>
                <w:szCs w:val="21"/>
                <w:u w:val="single"/>
              </w:rPr>
              <w:t xml:space="preserve">  </w:t>
            </w:r>
            <w:r>
              <w:rPr>
                <w:rFonts w:hint="eastAsia" w:ascii="宋体" w:hAnsi="宋体" w:eastAsia="等线" w:cs="宋体"/>
                <w:sz w:val="21"/>
                <w:szCs w:val="21"/>
              </w:rPr>
              <w:t>分钟*_</w:t>
            </w:r>
            <w:r>
              <w:rPr>
                <w:rFonts w:hint="eastAsia" w:ascii="宋体" w:hAnsi="宋体" w:eastAsia="等线" w:cs="宋体"/>
                <w:sz w:val="21"/>
                <w:szCs w:val="21"/>
                <w:u w:val="single"/>
              </w:rPr>
              <w:t xml:space="preserve">  </w:t>
            </w:r>
            <w:r>
              <w:rPr>
                <w:rFonts w:hint="eastAsia" w:ascii="宋体" w:hAnsi="宋体" w:eastAsia="等线" w:cs="宋体"/>
                <w:sz w:val="21"/>
                <w:szCs w:val="21"/>
              </w:rPr>
              <w:t>集）</w:t>
            </w:r>
          </w:p>
        </w:tc>
      </w:tr>
      <w:tr w14:paraId="0A45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660" w:type="dxa"/>
            <w:vAlign w:val="center"/>
          </w:tcPr>
          <w:p w14:paraId="1AB7CE2D">
            <w:pPr>
              <w:spacing w:line="320" w:lineRule="exact"/>
              <w:jc w:val="center"/>
              <w:rPr>
                <w:rFonts w:ascii="宋体" w:hAnsi="宋体" w:eastAsia="等线" w:cs="宋体"/>
                <w:sz w:val="21"/>
                <w:szCs w:val="21"/>
              </w:rPr>
            </w:pPr>
            <w:r>
              <w:rPr>
                <w:rFonts w:hint="eastAsia" w:ascii="宋体" w:hAnsi="宋体" w:eastAsia="等线" w:cs="宋体"/>
                <w:sz w:val="21"/>
                <w:szCs w:val="21"/>
              </w:rPr>
              <w:t>作品类型</w:t>
            </w:r>
          </w:p>
          <w:p w14:paraId="2DEE8987">
            <w:pPr>
              <w:spacing w:line="320" w:lineRule="exact"/>
              <w:jc w:val="center"/>
              <w:rPr>
                <w:rFonts w:ascii="宋体" w:hAnsi="宋体" w:eastAsia="等线" w:cs="宋体"/>
                <w:sz w:val="21"/>
                <w:szCs w:val="21"/>
              </w:rPr>
            </w:pPr>
            <w:r>
              <w:rPr>
                <w:rFonts w:hint="eastAsia" w:ascii="宋体" w:hAnsi="宋体" w:eastAsia="等线" w:cs="宋体"/>
                <w:sz w:val="21"/>
                <w:szCs w:val="21"/>
              </w:rPr>
              <w:t>（请勾选）</w:t>
            </w:r>
          </w:p>
        </w:tc>
        <w:tc>
          <w:tcPr>
            <w:tcW w:w="6237" w:type="dxa"/>
            <w:gridSpan w:val="5"/>
            <w:vAlign w:val="center"/>
          </w:tcPr>
          <w:p w14:paraId="37DD2E4E">
            <w:pPr>
              <w:spacing w:line="320" w:lineRule="exact"/>
              <w:ind w:firstLine="213" w:firstLineChars="100"/>
              <w:rPr>
                <w:rFonts w:ascii="Times New Roman" w:hAnsi="Times New Roman" w:eastAsia="等线" w:cs="Times New Roman"/>
                <w:sz w:val="21"/>
                <w:szCs w:val="21"/>
              </w:rPr>
            </w:pPr>
            <w:r>
              <w:rPr>
                <w:rFonts w:hint="eastAsia" w:ascii="Times New Roman" w:hAnsi="Times New Roman" w:eastAsia="等线" w:cs="Times New Roman"/>
                <w:sz w:val="21"/>
                <w:szCs w:val="21"/>
              </w:rPr>
              <w:t xml:space="preserve">□ 纪录片 （全片/片花）    □ 动画片（全片/片花）     </w:t>
            </w:r>
          </w:p>
          <w:p w14:paraId="410DEB05">
            <w:pPr>
              <w:spacing w:line="320" w:lineRule="exact"/>
              <w:ind w:firstLine="213" w:firstLineChars="100"/>
              <w:rPr>
                <w:rFonts w:ascii="宋体" w:hAnsi="宋体" w:eastAsia="等线" w:cs="宋体"/>
                <w:sz w:val="21"/>
                <w:szCs w:val="21"/>
              </w:rPr>
            </w:pPr>
            <w:r>
              <w:rPr>
                <w:rFonts w:hint="eastAsia" w:ascii="Times New Roman" w:hAnsi="Times New Roman" w:eastAsia="等线" w:cs="Times New Roman"/>
                <w:sz w:val="21"/>
                <w:szCs w:val="21"/>
              </w:rPr>
              <w:t>□ 短视频                  □ 微短剧</w:t>
            </w:r>
          </w:p>
        </w:tc>
      </w:tr>
      <w:tr w14:paraId="6B58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6109A3D8">
            <w:pPr>
              <w:spacing w:line="400" w:lineRule="exact"/>
              <w:jc w:val="center"/>
              <w:rPr>
                <w:rFonts w:ascii="宋体" w:hAnsi="宋体" w:eastAsia="等线" w:cs="宋体"/>
                <w:sz w:val="21"/>
                <w:szCs w:val="21"/>
              </w:rPr>
            </w:pPr>
            <w:r>
              <w:rPr>
                <w:rFonts w:hint="eastAsia" w:ascii="宋体" w:hAnsi="宋体" w:eastAsia="等线" w:cs="宋体"/>
                <w:sz w:val="21"/>
                <w:szCs w:val="21"/>
              </w:rPr>
              <w:t>动画片发行许可证号或</w:t>
            </w:r>
          </w:p>
          <w:p w14:paraId="3D3FB759">
            <w:pPr>
              <w:spacing w:line="400" w:lineRule="exact"/>
              <w:jc w:val="center"/>
              <w:rPr>
                <w:rFonts w:ascii="宋体" w:hAnsi="宋体" w:eastAsia="等线" w:cs="宋体"/>
                <w:sz w:val="15"/>
                <w:szCs w:val="15"/>
              </w:rPr>
            </w:pPr>
            <w:r>
              <w:rPr>
                <w:rFonts w:hint="eastAsia" w:ascii="宋体" w:hAnsi="宋体" w:eastAsia="等线" w:cs="宋体"/>
                <w:sz w:val="21"/>
                <w:szCs w:val="21"/>
              </w:rPr>
              <w:t>备案号</w:t>
            </w:r>
          </w:p>
        </w:tc>
        <w:tc>
          <w:tcPr>
            <w:tcW w:w="6237" w:type="dxa"/>
            <w:gridSpan w:val="5"/>
            <w:vAlign w:val="center"/>
          </w:tcPr>
          <w:p w14:paraId="5C33D689">
            <w:pPr>
              <w:spacing w:line="360" w:lineRule="auto"/>
              <w:rPr>
                <w:rFonts w:ascii="宋体" w:hAnsi="宋体" w:eastAsia="等线" w:cs="宋体"/>
                <w:sz w:val="21"/>
                <w:szCs w:val="21"/>
              </w:rPr>
            </w:pPr>
          </w:p>
        </w:tc>
      </w:tr>
      <w:tr w14:paraId="2E91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660" w:type="dxa"/>
            <w:vAlign w:val="center"/>
          </w:tcPr>
          <w:p w14:paraId="4011E0E1">
            <w:pPr>
              <w:spacing w:line="360" w:lineRule="auto"/>
              <w:jc w:val="center"/>
              <w:rPr>
                <w:rFonts w:ascii="宋体" w:hAnsi="宋体" w:eastAsia="等线" w:cs="宋体"/>
                <w:sz w:val="21"/>
                <w:szCs w:val="21"/>
              </w:rPr>
            </w:pPr>
            <w:r>
              <w:rPr>
                <w:rFonts w:hint="eastAsia" w:ascii="宋体" w:hAnsi="宋体" w:eastAsia="等线" w:cs="宋体"/>
                <w:sz w:val="21"/>
                <w:szCs w:val="21"/>
              </w:rPr>
              <w:t>作品版权方</w:t>
            </w:r>
          </w:p>
        </w:tc>
        <w:tc>
          <w:tcPr>
            <w:tcW w:w="6237" w:type="dxa"/>
            <w:gridSpan w:val="5"/>
            <w:vAlign w:val="center"/>
          </w:tcPr>
          <w:p w14:paraId="7BF04B82">
            <w:pPr>
              <w:spacing w:line="360" w:lineRule="auto"/>
              <w:rPr>
                <w:rFonts w:ascii="宋体" w:hAnsi="宋体" w:eastAsia="等线" w:cs="宋体"/>
                <w:sz w:val="21"/>
                <w:szCs w:val="21"/>
              </w:rPr>
            </w:pPr>
          </w:p>
        </w:tc>
      </w:tr>
      <w:tr w14:paraId="6B81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2660" w:type="dxa"/>
            <w:vAlign w:val="center"/>
          </w:tcPr>
          <w:p w14:paraId="3A0D6864">
            <w:pPr>
              <w:spacing w:line="460" w:lineRule="exact"/>
              <w:jc w:val="center"/>
              <w:rPr>
                <w:rFonts w:ascii="宋体" w:hAnsi="宋体" w:eastAsia="等线" w:cs="宋体"/>
                <w:sz w:val="21"/>
                <w:szCs w:val="21"/>
              </w:rPr>
            </w:pPr>
            <w:r>
              <w:rPr>
                <w:rFonts w:hint="eastAsia" w:ascii="宋体" w:hAnsi="宋体" w:eastAsia="等线" w:cs="宋体"/>
                <w:sz w:val="21"/>
                <w:szCs w:val="21"/>
              </w:rPr>
              <w:t>作品内容简介</w:t>
            </w:r>
          </w:p>
          <w:p w14:paraId="25CE1968">
            <w:pPr>
              <w:spacing w:line="460" w:lineRule="exact"/>
              <w:jc w:val="center"/>
              <w:rPr>
                <w:rFonts w:ascii="宋体" w:hAnsi="宋体" w:eastAsia="等线" w:cs="宋体"/>
                <w:sz w:val="18"/>
                <w:szCs w:val="18"/>
              </w:rPr>
            </w:pPr>
            <w:r>
              <w:rPr>
                <w:rFonts w:hint="eastAsia" w:ascii="宋体" w:hAnsi="宋体" w:eastAsia="等线" w:cs="宋体"/>
                <w:sz w:val="18"/>
                <w:szCs w:val="18"/>
              </w:rPr>
              <w:t>（300字以内）</w:t>
            </w:r>
          </w:p>
        </w:tc>
        <w:tc>
          <w:tcPr>
            <w:tcW w:w="6237" w:type="dxa"/>
            <w:gridSpan w:val="5"/>
            <w:vAlign w:val="center"/>
          </w:tcPr>
          <w:p w14:paraId="56D87E7D">
            <w:pPr>
              <w:spacing w:after="310" w:afterLines="50"/>
              <w:rPr>
                <w:rFonts w:ascii="宋体" w:hAnsi="宋体" w:eastAsia="等线" w:cs="宋体"/>
                <w:sz w:val="21"/>
                <w:szCs w:val="21"/>
              </w:rPr>
            </w:pPr>
          </w:p>
        </w:tc>
      </w:tr>
      <w:tr w14:paraId="2D6C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60" w:type="dxa"/>
            <w:vAlign w:val="center"/>
          </w:tcPr>
          <w:p w14:paraId="2BCBC638">
            <w:pPr>
              <w:spacing w:line="360" w:lineRule="auto"/>
              <w:jc w:val="center"/>
              <w:rPr>
                <w:rFonts w:ascii="宋体" w:hAnsi="宋体" w:eastAsia="等线" w:cs="宋体"/>
                <w:sz w:val="21"/>
                <w:szCs w:val="21"/>
              </w:rPr>
            </w:pPr>
            <w:r>
              <w:rPr>
                <w:rFonts w:hint="eastAsia" w:ascii="宋体" w:hAnsi="宋体" w:eastAsia="等线" w:cs="宋体"/>
                <w:sz w:val="21"/>
                <w:szCs w:val="21"/>
              </w:rPr>
              <w:t>证书类型</w:t>
            </w:r>
          </w:p>
        </w:tc>
        <w:tc>
          <w:tcPr>
            <w:tcW w:w="6237" w:type="dxa"/>
            <w:gridSpan w:val="5"/>
            <w:vAlign w:val="center"/>
          </w:tcPr>
          <w:p w14:paraId="65517855">
            <w:pPr>
              <w:spacing w:line="360" w:lineRule="auto"/>
              <w:jc w:val="center"/>
              <w:rPr>
                <w:rFonts w:ascii="宋体" w:hAnsi="宋体" w:eastAsia="等线" w:cs="宋体"/>
                <w:sz w:val="21"/>
                <w:szCs w:val="21"/>
              </w:rPr>
            </w:pPr>
            <w:r>
              <w:rPr>
                <w:rFonts w:hint="eastAsia" w:ascii="Times New Roman" w:hAnsi="Times New Roman" w:eastAsia="等线" w:cs="Times New Roman"/>
                <w:sz w:val="21"/>
                <w:szCs w:val="21"/>
              </w:rPr>
              <w:t xml:space="preserve">□ </w:t>
            </w:r>
            <w:r>
              <w:rPr>
                <w:rFonts w:hint="eastAsia" w:ascii="宋体" w:hAnsi="宋体" w:eastAsia="等线" w:cs="宋体"/>
                <w:sz w:val="21"/>
                <w:szCs w:val="21"/>
              </w:rPr>
              <w:t xml:space="preserve">电子证书（免费）     </w:t>
            </w:r>
            <w:r>
              <w:rPr>
                <w:rFonts w:hint="eastAsia" w:ascii="Times New Roman" w:hAnsi="Times New Roman" w:eastAsia="等线" w:cs="Times New Roman"/>
                <w:sz w:val="21"/>
                <w:szCs w:val="21"/>
              </w:rPr>
              <w:t xml:space="preserve">□ </w:t>
            </w:r>
            <w:r>
              <w:rPr>
                <w:rFonts w:hint="eastAsia" w:ascii="宋体" w:hAnsi="宋体" w:eastAsia="等线" w:cs="宋体"/>
                <w:sz w:val="21"/>
                <w:szCs w:val="21"/>
              </w:rPr>
              <w:t>纸质证书（收费）</w:t>
            </w:r>
          </w:p>
        </w:tc>
      </w:tr>
      <w:tr w14:paraId="3D61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660" w:type="dxa"/>
            <w:vAlign w:val="center"/>
          </w:tcPr>
          <w:p w14:paraId="5E02A6FB">
            <w:pPr>
              <w:spacing w:line="360" w:lineRule="auto"/>
              <w:jc w:val="center"/>
              <w:rPr>
                <w:rFonts w:ascii="宋体" w:hAnsi="宋体" w:eastAsia="等线" w:cs="宋体"/>
                <w:sz w:val="21"/>
                <w:szCs w:val="21"/>
              </w:rPr>
            </w:pPr>
            <w:r>
              <w:rPr>
                <w:rFonts w:hint="eastAsia" w:ascii="宋体" w:hAnsi="宋体" w:eastAsia="等线" w:cs="宋体"/>
                <w:sz w:val="21"/>
                <w:szCs w:val="21"/>
              </w:rPr>
              <w:t>报名单位/个人名称</w:t>
            </w:r>
          </w:p>
        </w:tc>
        <w:tc>
          <w:tcPr>
            <w:tcW w:w="6237" w:type="dxa"/>
            <w:gridSpan w:val="5"/>
            <w:vAlign w:val="center"/>
          </w:tcPr>
          <w:p w14:paraId="3E42E40B">
            <w:pPr>
              <w:spacing w:line="360" w:lineRule="auto"/>
              <w:jc w:val="center"/>
              <w:rPr>
                <w:rFonts w:ascii="宋体" w:hAnsi="宋体" w:eastAsia="等线" w:cs="宋体"/>
                <w:sz w:val="21"/>
                <w:szCs w:val="21"/>
              </w:rPr>
            </w:pPr>
          </w:p>
        </w:tc>
      </w:tr>
      <w:tr w14:paraId="3EA8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660" w:type="dxa"/>
            <w:vAlign w:val="center"/>
          </w:tcPr>
          <w:p w14:paraId="54D2918A">
            <w:pPr>
              <w:spacing w:line="360" w:lineRule="auto"/>
              <w:jc w:val="center"/>
              <w:rPr>
                <w:rFonts w:ascii="宋体" w:hAnsi="宋体" w:eastAsia="等线" w:cs="宋体"/>
                <w:sz w:val="21"/>
                <w:szCs w:val="21"/>
              </w:rPr>
            </w:pPr>
            <w:r>
              <w:rPr>
                <w:rFonts w:hint="eastAsia" w:ascii="宋体" w:hAnsi="宋体" w:eastAsia="等线" w:cs="宋体"/>
                <w:sz w:val="21"/>
                <w:szCs w:val="21"/>
              </w:rPr>
              <w:t>报名单位/个人地址</w:t>
            </w:r>
          </w:p>
        </w:tc>
        <w:tc>
          <w:tcPr>
            <w:tcW w:w="6237" w:type="dxa"/>
            <w:gridSpan w:val="5"/>
            <w:vAlign w:val="center"/>
          </w:tcPr>
          <w:p w14:paraId="689371E7">
            <w:pPr>
              <w:spacing w:line="360" w:lineRule="auto"/>
              <w:jc w:val="center"/>
              <w:rPr>
                <w:rFonts w:ascii="宋体" w:hAnsi="宋体" w:eastAsia="等线" w:cs="宋体"/>
                <w:sz w:val="21"/>
                <w:szCs w:val="21"/>
              </w:rPr>
            </w:pPr>
          </w:p>
        </w:tc>
      </w:tr>
      <w:tr w14:paraId="51A0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660" w:type="dxa"/>
            <w:vAlign w:val="center"/>
          </w:tcPr>
          <w:p w14:paraId="5BC79DB7">
            <w:pPr>
              <w:spacing w:line="360" w:lineRule="auto"/>
              <w:jc w:val="center"/>
              <w:rPr>
                <w:rFonts w:ascii="宋体" w:hAnsi="宋体" w:eastAsia="等线" w:cs="宋体"/>
                <w:sz w:val="21"/>
                <w:szCs w:val="21"/>
              </w:rPr>
            </w:pPr>
            <w:r>
              <w:rPr>
                <w:rFonts w:hint="eastAsia" w:ascii="宋体" w:hAnsi="宋体" w:eastAsia="等线" w:cs="宋体"/>
                <w:sz w:val="21"/>
                <w:szCs w:val="21"/>
              </w:rPr>
              <w:t>参展联系人</w:t>
            </w:r>
          </w:p>
        </w:tc>
        <w:tc>
          <w:tcPr>
            <w:tcW w:w="1276" w:type="dxa"/>
            <w:vAlign w:val="center"/>
          </w:tcPr>
          <w:p w14:paraId="2865830B">
            <w:pPr>
              <w:spacing w:line="360" w:lineRule="auto"/>
              <w:jc w:val="center"/>
              <w:rPr>
                <w:rFonts w:ascii="宋体" w:hAnsi="宋体" w:eastAsia="等线" w:cs="宋体"/>
                <w:sz w:val="21"/>
                <w:szCs w:val="21"/>
              </w:rPr>
            </w:pPr>
          </w:p>
        </w:tc>
        <w:tc>
          <w:tcPr>
            <w:tcW w:w="1134" w:type="dxa"/>
            <w:vAlign w:val="center"/>
          </w:tcPr>
          <w:p w14:paraId="16A1F0A6">
            <w:pPr>
              <w:spacing w:line="360" w:lineRule="auto"/>
              <w:jc w:val="center"/>
              <w:rPr>
                <w:rFonts w:ascii="宋体" w:hAnsi="宋体" w:eastAsia="等线" w:cs="宋体"/>
                <w:sz w:val="21"/>
                <w:szCs w:val="21"/>
              </w:rPr>
            </w:pPr>
            <w:r>
              <w:rPr>
                <w:rFonts w:hint="eastAsia" w:ascii="宋体" w:hAnsi="宋体" w:eastAsia="等线" w:cs="宋体"/>
                <w:sz w:val="21"/>
                <w:szCs w:val="21"/>
              </w:rPr>
              <w:t>职务</w:t>
            </w:r>
          </w:p>
        </w:tc>
        <w:tc>
          <w:tcPr>
            <w:tcW w:w="1275" w:type="dxa"/>
            <w:vAlign w:val="center"/>
          </w:tcPr>
          <w:p w14:paraId="0F03FB45">
            <w:pPr>
              <w:spacing w:line="360" w:lineRule="auto"/>
              <w:jc w:val="center"/>
              <w:rPr>
                <w:rFonts w:ascii="宋体" w:hAnsi="宋体" w:eastAsia="等线" w:cs="宋体"/>
                <w:sz w:val="21"/>
                <w:szCs w:val="21"/>
              </w:rPr>
            </w:pPr>
          </w:p>
        </w:tc>
        <w:tc>
          <w:tcPr>
            <w:tcW w:w="1134" w:type="dxa"/>
            <w:vAlign w:val="center"/>
          </w:tcPr>
          <w:p w14:paraId="0A4553BF">
            <w:pPr>
              <w:spacing w:line="360" w:lineRule="auto"/>
              <w:jc w:val="center"/>
              <w:rPr>
                <w:rFonts w:ascii="宋体" w:hAnsi="宋体" w:eastAsia="等线" w:cs="宋体"/>
                <w:sz w:val="21"/>
                <w:szCs w:val="21"/>
              </w:rPr>
            </w:pPr>
            <w:r>
              <w:rPr>
                <w:rFonts w:hint="eastAsia" w:ascii="宋体" w:hAnsi="宋体" w:eastAsia="等线" w:cs="宋体"/>
                <w:sz w:val="21"/>
                <w:szCs w:val="21"/>
              </w:rPr>
              <w:t>联系方式</w:t>
            </w:r>
          </w:p>
        </w:tc>
        <w:tc>
          <w:tcPr>
            <w:tcW w:w="1418" w:type="dxa"/>
            <w:vAlign w:val="center"/>
          </w:tcPr>
          <w:p w14:paraId="4D30F14B">
            <w:pPr>
              <w:spacing w:line="360" w:lineRule="auto"/>
              <w:rPr>
                <w:rFonts w:ascii="宋体" w:hAnsi="宋体" w:eastAsia="等线" w:cs="宋体"/>
                <w:sz w:val="21"/>
                <w:szCs w:val="21"/>
              </w:rPr>
            </w:pPr>
          </w:p>
        </w:tc>
      </w:tr>
      <w:tr w14:paraId="602A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660" w:type="dxa"/>
            <w:vAlign w:val="center"/>
          </w:tcPr>
          <w:p w14:paraId="696E7970">
            <w:pPr>
              <w:spacing w:line="360" w:lineRule="exact"/>
              <w:jc w:val="center"/>
              <w:rPr>
                <w:rFonts w:ascii="宋体" w:hAnsi="宋体" w:eastAsia="等线" w:cs="宋体"/>
                <w:sz w:val="21"/>
                <w:szCs w:val="21"/>
              </w:rPr>
            </w:pPr>
            <w:r>
              <w:rPr>
                <w:rFonts w:hint="eastAsia" w:ascii="宋体" w:hAnsi="宋体" w:eastAsia="等线" w:cs="宋体"/>
                <w:sz w:val="21"/>
                <w:szCs w:val="21"/>
              </w:rPr>
              <w:t>销售联系人</w:t>
            </w:r>
          </w:p>
        </w:tc>
        <w:tc>
          <w:tcPr>
            <w:tcW w:w="1276" w:type="dxa"/>
            <w:vAlign w:val="center"/>
          </w:tcPr>
          <w:p w14:paraId="23FB260E">
            <w:pPr>
              <w:spacing w:line="360" w:lineRule="auto"/>
              <w:jc w:val="center"/>
              <w:rPr>
                <w:rFonts w:ascii="宋体" w:hAnsi="宋体" w:eastAsia="等线" w:cs="宋体"/>
                <w:sz w:val="21"/>
                <w:szCs w:val="21"/>
              </w:rPr>
            </w:pPr>
          </w:p>
        </w:tc>
        <w:tc>
          <w:tcPr>
            <w:tcW w:w="1134" w:type="dxa"/>
            <w:vAlign w:val="center"/>
          </w:tcPr>
          <w:p w14:paraId="53A65F0D">
            <w:pPr>
              <w:spacing w:line="360" w:lineRule="auto"/>
              <w:jc w:val="center"/>
              <w:rPr>
                <w:rFonts w:ascii="宋体" w:hAnsi="宋体" w:eastAsia="等线" w:cs="宋体"/>
                <w:sz w:val="21"/>
                <w:szCs w:val="21"/>
              </w:rPr>
            </w:pPr>
            <w:r>
              <w:rPr>
                <w:rFonts w:hint="eastAsia" w:ascii="宋体" w:hAnsi="宋体" w:eastAsia="等线" w:cs="宋体"/>
                <w:sz w:val="21"/>
                <w:szCs w:val="21"/>
              </w:rPr>
              <w:t>职务</w:t>
            </w:r>
          </w:p>
        </w:tc>
        <w:tc>
          <w:tcPr>
            <w:tcW w:w="1275" w:type="dxa"/>
            <w:vAlign w:val="center"/>
          </w:tcPr>
          <w:p w14:paraId="0874477F">
            <w:pPr>
              <w:spacing w:line="360" w:lineRule="auto"/>
              <w:jc w:val="center"/>
              <w:rPr>
                <w:rFonts w:ascii="宋体" w:hAnsi="宋体" w:eastAsia="等线" w:cs="宋体"/>
                <w:sz w:val="21"/>
                <w:szCs w:val="21"/>
              </w:rPr>
            </w:pPr>
          </w:p>
        </w:tc>
        <w:tc>
          <w:tcPr>
            <w:tcW w:w="1134" w:type="dxa"/>
            <w:vAlign w:val="center"/>
          </w:tcPr>
          <w:p w14:paraId="1C8443BC">
            <w:pPr>
              <w:spacing w:line="360" w:lineRule="auto"/>
              <w:jc w:val="center"/>
              <w:rPr>
                <w:rFonts w:ascii="宋体" w:hAnsi="宋体" w:eastAsia="等线" w:cs="宋体"/>
                <w:sz w:val="21"/>
                <w:szCs w:val="21"/>
              </w:rPr>
            </w:pPr>
            <w:r>
              <w:rPr>
                <w:rFonts w:hint="eastAsia" w:ascii="宋体" w:hAnsi="宋体" w:eastAsia="等线" w:cs="宋体"/>
                <w:sz w:val="21"/>
                <w:szCs w:val="21"/>
              </w:rPr>
              <w:t>联系方式</w:t>
            </w:r>
          </w:p>
        </w:tc>
        <w:tc>
          <w:tcPr>
            <w:tcW w:w="1418" w:type="dxa"/>
            <w:vAlign w:val="center"/>
          </w:tcPr>
          <w:p w14:paraId="40E8392B">
            <w:pPr>
              <w:spacing w:line="360" w:lineRule="auto"/>
              <w:rPr>
                <w:rFonts w:ascii="宋体" w:hAnsi="宋体" w:eastAsia="等线" w:cs="宋体"/>
                <w:sz w:val="21"/>
                <w:szCs w:val="21"/>
              </w:rPr>
            </w:pPr>
          </w:p>
        </w:tc>
      </w:tr>
    </w:tbl>
    <w:p w14:paraId="4A7F5EE2">
      <w:pPr>
        <w:spacing w:line="360" w:lineRule="exact"/>
        <w:jc w:val="center"/>
        <w:rPr>
          <w:rFonts w:ascii="宋体" w:hAnsi="宋体" w:eastAsia="等线" w:cs="宋体"/>
          <w:sz w:val="21"/>
          <w:szCs w:val="21"/>
        </w:rPr>
      </w:pPr>
      <w:r>
        <w:rPr>
          <w:rFonts w:hint="eastAsia" w:ascii="宋体" w:hAnsi="宋体" w:eastAsia="等线" w:cs="宋体"/>
          <w:sz w:val="21"/>
          <w:szCs w:val="21"/>
        </w:rPr>
        <w:t>（每张表只限填报一部参展作品，参展单位可自行复制报名表。）</w:t>
      </w:r>
    </w:p>
    <w:p w14:paraId="669A4BAA">
      <w:pPr>
        <w:spacing w:line="620" w:lineRule="exact"/>
        <w:ind w:hanging="1"/>
        <w:jc w:val="left"/>
        <w:rPr>
          <w:rFonts w:hint="eastAsia" w:ascii="黑体" w:hAnsi="黑体" w:eastAsia="黑体" w:cs="宋体"/>
          <w:szCs w:val="32"/>
        </w:rPr>
      </w:pPr>
      <w:r>
        <w:rPr>
          <w:rFonts w:hint="eastAsia" w:ascii="黑体" w:hAnsi="黑体" w:eastAsia="黑体" w:cs="宋体"/>
          <w:szCs w:val="32"/>
        </w:rPr>
        <w:t>附件2</w:t>
      </w:r>
    </w:p>
    <w:p w14:paraId="12F61EF2">
      <w:pPr>
        <w:spacing w:line="620" w:lineRule="exact"/>
        <w:ind w:hanging="1"/>
        <w:jc w:val="center"/>
        <w:rPr>
          <w:rFonts w:hint="eastAsia" w:ascii="华文中宋" w:hAnsi="华文中宋" w:eastAsia="华文中宋" w:cs="宋体"/>
          <w:b/>
          <w:sz w:val="44"/>
          <w:szCs w:val="44"/>
        </w:rPr>
      </w:pPr>
    </w:p>
    <w:p w14:paraId="3ABDC891">
      <w:pPr>
        <w:spacing w:line="620" w:lineRule="exact"/>
        <w:ind w:hanging="1"/>
        <w:jc w:val="center"/>
        <w:rPr>
          <w:rFonts w:hint="eastAsia" w:ascii="黑体" w:hAnsi="黑体" w:eastAsia="黑体" w:cs="宋体"/>
          <w:sz w:val="44"/>
          <w:szCs w:val="44"/>
        </w:rPr>
      </w:pPr>
      <w:r>
        <w:rPr>
          <w:rFonts w:hint="eastAsia" w:ascii="黑体" w:hAnsi="黑体" w:eastAsia="黑体" w:cs="宋体"/>
          <w:sz w:val="44"/>
          <w:szCs w:val="44"/>
        </w:rPr>
        <w:t>报 名 承 诺</w:t>
      </w:r>
    </w:p>
    <w:p w14:paraId="618059C9">
      <w:pPr>
        <w:spacing w:line="620" w:lineRule="exact"/>
        <w:ind w:firstLine="606" w:firstLineChars="200"/>
        <w:rPr>
          <w:rFonts w:hint="eastAsia" w:ascii="仿宋" w:hAnsi="仿宋" w:cs="宋体"/>
          <w:sz w:val="30"/>
          <w:szCs w:val="30"/>
        </w:rPr>
      </w:pPr>
    </w:p>
    <w:p w14:paraId="6CBD6C93">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宋体"/>
          <w:szCs w:val="32"/>
        </w:rPr>
        <w:t>报名</w:t>
      </w:r>
      <w:r>
        <w:rPr>
          <w:rFonts w:hint="eastAsia" w:ascii="仿宋_GB2312" w:hAnsi="仿宋" w:eastAsia="仿宋_GB2312" w:cs="Times New Roman"/>
          <w:szCs w:val="32"/>
        </w:rPr>
        <w:t>单位/个人自愿参加海峡两岸暨港澳地区优秀视听作品云展览活动，向主办方提交参选作品材料，并对相关事项做出如下承诺：</w:t>
      </w:r>
    </w:p>
    <w:p w14:paraId="0F690DAF">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1</w:t>
      </w:r>
      <w:r>
        <w:rPr>
          <w:rFonts w:ascii="Times New Roman" w:hAnsi="Times New Roman" w:eastAsia="仿宋_GB2312" w:cs="Times New Roman"/>
          <w:szCs w:val="32"/>
        </w:rPr>
        <w:t>．</w:t>
      </w:r>
      <w:r>
        <w:rPr>
          <w:rFonts w:hint="eastAsia" w:ascii="仿宋_GB2312" w:hAnsi="仿宋" w:eastAsia="仿宋_GB2312" w:cs="宋体"/>
          <w:szCs w:val="32"/>
        </w:rPr>
        <w:t>报名</w:t>
      </w:r>
      <w:r>
        <w:rPr>
          <w:rFonts w:hint="eastAsia" w:ascii="仿宋_GB2312" w:hAnsi="仿宋" w:eastAsia="仿宋_GB2312" w:cs="Times New Roman"/>
          <w:szCs w:val="32"/>
        </w:rPr>
        <w:t>单位/个人是作品的著作权（版权）合法拥有者，不存在任何抄袭或盗用他人作品的情况，不构成对任何第三方著作权（版权）或其它合法权利的侵犯。</w:t>
      </w:r>
      <w:r>
        <w:rPr>
          <w:rFonts w:hint="eastAsia" w:ascii="仿宋_GB2312" w:hAnsi="仿宋" w:eastAsia="仿宋_GB2312" w:cs="宋体"/>
          <w:szCs w:val="32"/>
        </w:rPr>
        <w:t>报名</w:t>
      </w:r>
      <w:r>
        <w:rPr>
          <w:rFonts w:hint="eastAsia" w:ascii="仿宋_GB2312" w:hAnsi="仿宋" w:eastAsia="仿宋_GB2312" w:cs="Times New Roman"/>
          <w:szCs w:val="32"/>
        </w:rPr>
        <w:t>作品中如使用他人肖像、照片、图片或音乐等内容，均已取得作品著作权人授权使用，作品内容所涉及的著作权（版权）问题由报名单位/个人负责。主办方不承担包括（不限于）肖像权、名誉权、隐私权、著作权（版权）、商标权等纠纷而产生的法律或经济责任，</w:t>
      </w:r>
      <w:r>
        <w:rPr>
          <w:rFonts w:hint="eastAsia" w:ascii="仿宋_GB2312" w:hAnsi="仿宋" w:eastAsia="仿宋_GB2312" w:cs="宋体"/>
          <w:szCs w:val="32"/>
        </w:rPr>
        <w:t>报名</w:t>
      </w:r>
      <w:r>
        <w:rPr>
          <w:rFonts w:hint="eastAsia" w:ascii="仿宋_GB2312" w:hAnsi="仿宋" w:eastAsia="仿宋_GB2312" w:cs="Times New Roman"/>
          <w:szCs w:val="32"/>
        </w:rPr>
        <w:t>作品的法律或经济责任由报名单位/个人承担。如出现上述问题，主办方可取消报名单位/个人的参选资格。</w:t>
      </w:r>
    </w:p>
    <w:p w14:paraId="7B490B91">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2</w:t>
      </w:r>
      <w:r>
        <w:rPr>
          <w:rFonts w:ascii="Times New Roman" w:hAnsi="Times New Roman" w:eastAsia="仿宋_GB2312" w:cs="Times New Roman"/>
          <w:szCs w:val="32"/>
        </w:rPr>
        <w:t>．</w:t>
      </w:r>
      <w:r>
        <w:rPr>
          <w:rFonts w:hint="eastAsia" w:ascii="仿宋_GB2312" w:hAnsi="仿宋" w:eastAsia="仿宋_GB2312" w:cs="Times New Roman"/>
          <w:szCs w:val="32"/>
        </w:rPr>
        <w:t>报名单位/个人授权主办方无偿对报名作品进行任何形式的对外推广使用，在本次活动主办方和协作方官网或相关境内外网页中公布作品等信息，包括但不限于在网络、手机等信息网络终端进行推广等,推广使用有效期为2025年9月至2025年12月。</w:t>
      </w:r>
    </w:p>
    <w:p w14:paraId="54761963">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3</w:t>
      </w:r>
      <w:r>
        <w:rPr>
          <w:rFonts w:ascii="Times New Roman" w:hAnsi="Times New Roman" w:eastAsia="仿宋_GB2312" w:cs="Times New Roman"/>
          <w:szCs w:val="32"/>
        </w:rPr>
        <w:t>．</w:t>
      </w:r>
      <w:r>
        <w:rPr>
          <w:rFonts w:hint="eastAsia" w:ascii="仿宋_GB2312" w:hAnsi="仿宋" w:eastAsia="仿宋_GB2312" w:cs="Times New Roman"/>
          <w:szCs w:val="32"/>
        </w:rPr>
        <w:t>报名单位/个人接受活动规则中包含的各项内容，不以任何理由擅自撤回已报名参展的作品。</w:t>
      </w:r>
    </w:p>
    <w:p w14:paraId="4A3D14BB">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4</w:t>
      </w:r>
      <w:r>
        <w:rPr>
          <w:rFonts w:ascii="Times New Roman" w:hAnsi="Times New Roman" w:eastAsia="仿宋_GB2312" w:cs="Times New Roman"/>
          <w:szCs w:val="32"/>
        </w:rPr>
        <w:t>．</w:t>
      </w:r>
      <w:r>
        <w:rPr>
          <w:rFonts w:hint="eastAsia" w:ascii="仿宋_GB2312" w:hAnsi="仿宋" w:eastAsia="仿宋_GB2312" w:cs="Times New Roman"/>
          <w:szCs w:val="32"/>
        </w:rPr>
        <w:t>报名单位/个人已认真阅读主办方的各项规则，作品提交即表示作品版权方同意发表该作品，愿意接受并遵守本次展览相关规则。</w:t>
      </w:r>
    </w:p>
    <w:p w14:paraId="3CC901C9">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5</w:t>
      </w:r>
      <w:r>
        <w:rPr>
          <w:rFonts w:ascii="Times New Roman" w:hAnsi="Times New Roman" w:eastAsia="仿宋_GB2312" w:cs="Times New Roman"/>
          <w:szCs w:val="32"/>
        </w:rPr>
        <w:t>．</w:t>
      </w:r>
      <w:r>
        <w:rPr>
          <w:rFonts w:hint="eastAsia" w:ascii="仿宋_GB2312" w:hAnsi="仿宋" w:eastAsia="仿宋_GB2312" w:cs="Times New Roman"/>
          <w:szCs w:val="32"/>
        </w:rPr>
        <w:t>所有报名作品一经提交，即视为自动赋予中华广播影视交流协会在活动期间内对作品的宣传、使用和出版权利，该协会有权在展映、活动宣传及相关媒体的网络社交媒体平台（包括但不限于微博、微信公众号、视频号等社交媒体平台）使用作品提交的图像、文字及视频信息。提交报名表即表示接受上述所有条款与规则。</w:t>
      </w:r>
    </w:p>
    <w:p w14:paraId="543E7FA5">
      <w:pPr>
        <w:spacing w:line="620" w:lineRule="exact"/>
        <w:ind w:firstLine="646" w:firstLineChars="200"/>
        <w:rPr>
          <w:rFonts w:hint="eastAsia" w:ascii="仿宋_GB2312" w:hAnsi="仿宋" w:eastAsia="仿宋_GB2312" w:cs="宋体"/>
          <w:szCs w:val="32"/>
        </w:rPr>
      </w:pPr>
      <w:r>
        <w:rPr>
          <w:rFonts w:hint="eastAsia" w:ascii="仿宋_GB2312" w:hAnsi="仿宋" w:eastAsia="仿宋_GB2312" w:cs="宋体"/>
          <w:szCs w:val="32"/>
        </w:rPr>
        <w:t>6</w:t>
      </w:r>
      <w:r>
        <w:rPr>
          <w:rFonts w:ascii="Times New Roman" w:hAnsi="Times New Roman" w:eastAsia="仿宋_GB2312" w:cs="Times New Roman"/>
          <w:szCs w:val="32"/>
        </w:rPr>
        <w:t>．</w:t>
      </w:r>
      <w:r>
        <w:rPr>
          <w:rFonts w:hint="eastAsia" w:ascii="仿宋_GB2312" w:hAnsi="仿宋" w:eastAsia="仿宋_GB2312" w:cs="宋体"/>
          <w:szCs w:val="32"/>
        </w:rPr>
        <w:t>报名单位/个人同意由主办方保留对本次活动的最终解释权。</w:t>
      </w:r>
    </w:p>
    <w:p w14:paraId="27C9773B">
      <w:pPr>
        <w:spacing w:line="620" w:lineRule="exact"/>
        <w:ind w:firstLine="646" w:firstLineChars="200"/>
        <w:rPr>
          <w:rFonts w:hint="eastAsia" w:ascii="仿宋_GB2312" w:hAnsi="仿宋" w:eastAsia="仿宋_GB2312" w:cs="宋体"/>
          <w:szCs w:val="32"/>
        </w:rPr>
      </w:pPr>
      <w:r>
        <w:rPr>
          <w:rFonts w:hint="eastAsia" w:ascii="仿宋_GB2312" w:hAnsi="仿宋" w:eastAsia="仿宋_GB2312" w:cs="宋体"/>
          <w:szCs w:val="32"/>
        </w:rPr>
        <w:t>7</w:t>
      </w:r>
      <w:r>
        <w:rPr>
          <w:rFonts w:ascii="Times New Roman" w:hAnsi="Times New Roman" w:eastAsia="仿宋_GB2312" w:cs="Times New Roman"/>
          <w:szCs w:val="32"/>
        </w:rPr>
        <w:t>．</w:t>
      </w:r>
      <w:r>
        <w:rPr>
          <w:rFonts w:hint="eastAsia" w:ascii="仿宋_GB2312" w:hAnsi="仿宋" w:eastAsia="仿宋_GB2312" w:cs="宋体"/>
          <w:szCs w:val="32"/>
        </w:rPr>
        <w:t>双方在本次活动中产生的争议，由双方当事人通过友好协商解决；协商不成的，双方同意通过法律途径解决。</w:t>
      </w:r>
    </w:p>
    <w:p w14:paraId="0932AA1F">
      <w:pPr>
        <w:spacing w:line="620" w:lineRule="exact"/>
        <w:ind w:left="-436" w:leftChars="-135" w:firstLine="646" w:firstLineChars="200"/>
        <w:rPr>
          <w:rFonts w:hint="eastAsia" w:ascii="仿宋_GB2312" w:hAnsi="仿宋" w:eastAsia="仿宋_GB2312" w:cs="宋体"/>
          <w:szCs w:val="32"/>
        </w:rPr>
      </w:pPr>
      <w:r>
        <w:rPr>
          <w:rFonts w:hint="eastAsia" w:ascii="仿宋_GB2312" w:hAnsi="仿宋" w:eastAsia="仿宋_GB2312" w:cs="宋体"/>
          <w:szCs w:val="32"/>
        </w:rPr>
        <w:t xml:space="preserve">                    </w:t>
      </w:r>
    </w:p>
    <w:p w14:paraId="7800718B">
      <w:pPr>
        <w:spacing w:line="620" w:lineRule="exact"/>
        <w:ind w:left="-436" w:leftChars="-135" w:firstLine="646" w:firstLineChars="200"/>
        <w:rPr>
          <w:rFonts w:hint="eastAsia" w:ascii="仿宋_GB2312" w:hAnsi="仿宋" w:eastAsia="仿宋_GB2312" w:cs="宋体"/>
          <w:szCs w:val="32"/>
        </w:rPr>
      </w:pPr>
      <w:r>
        <w:rPr>
          <w:rFonts w:hint="eastAsia" w:ascii="仿宋_GB2312" w:hAnsi="仿宋" w:eastAsia="仿宋_GB2312" w:cs="宋体"/>
          <w:szCs w:val="32"/>
        </w:rPr>
        <w:t xml:space="preserve">              </w:t>
      </w:r>
    </w:p>
    <w:p w14:paraId="4DD5CB0B">
      <w:pPr>
        <w:spacing w:line="620" w:lineRule="exact"/>
        <w:ind w:firstLine="3068" w:firstLineChars="950"/>
        <w:rPr>
          <w:rFonts w:hint="eastAsia" w:ascii="仿宋_GB2312" w:hAnsi="楷体" w:eastAsia="仿宋_GB2312" w:cs="宋体"/>
          <w:szCs w:val="32"/>
        </w:rPr>
      </w:pPr>
      <w:r>
        <w:rPr>
          <w:rFonts w:hint="eastAsia" w:ascii="仿宋_GB2312" w:hAnsi="楷体" w:eastAsia="仿宋_GB2312" w:cs="宋体"/>
          <w:szCs w:val="32"/>
        </w:rPr>
        <w:t>单位章或个人签名：</w:t>
      </w:r>
    </w:p>
    <w:p w14:paraId="5E4C20EC">
      <w:pPr>
        <w:spacing w:line="620" w:lineRule="exact"/>
        <w:ind w:left="-436" w:leftChars="-135" w:firstLine="6137" w:firstLineChars="1900"/>
        <w:jc w:val="right"/>
        <w:rPr>
          <w:rFonts w:hint="eastAsia" w:ascii="仿宋_GB2312" w:hAnsi="楷体" w:eastAsia="仿宋_GB2312" w:cs="宋体"/>
          <w:szCs w:val="32"/>
        </w:rPr>
      </w:pPr>
      <w:r>
        <w:rPr>
          <w:rFonts w:hint="eastAsia" w:ascii="仿宋_GB2312" w:hAnsi="楷体" w:eastAsia="仿宋_GB2312" w:cs="宋体"/>
          <w:szCs w:val="32"/>
        </w:rPr>
        <w:t>2025年  月  日</w:t>
      </w:r>
    </w:p>
    <w:p w14:paraId="77696058">
      <w:pPr>
        <w:spacing w:line="620" w:lineRule="exact"/>
        <w:jc w:val="left"/>
        <w:rPr>
          <w:rFonts w:hint="eastAsia" w:ascii="仿宋_GB2312" w:hAnsi="仿宋_GB2312" w:eastAsia="仿宋_GB2312" w:cs="仿宋_GB2312"/>
          <w:szCs w:val="32"/>
        </w:rPr>
      </w:pPr>
    </w:p>
    <w:p w14:paraId="06DAE4AE">
      <w:pPr>
        <w:spacing w:line="620" w:lineRule="exact"/>
        <w:jc w:val="left"/>
        <w:rPr>
          <w:rFonts w:hint="eastAsia" w:ascii="仿宋_GB2312" w:hAnsi="仿宋_GB2312" w:eastAsia="仿宋_GB2312" w:cs="仿宋_GB2312"/>
          <w:szCs w:val="32"/>
        </w:rPr>
      </w:pPr>
    </w:p>
    <w:p w14:paraId="31E28080">
      <w:pPr>
        <w:spacing w:line="620" w:lineRule="exact"/>
        <w:jc w:val="left"/>
        <w:rPr>
          <w:rFonts w:hint="eastAsia" w:ascii="仿宋_GB2312" w:hAnsi="仿宋_GB2312" w:eastAsia="仿宋_GB2312" w:cs="仿宋_GB2312"/>
          <w:szCs w:val="32"/>
        </w:rPr>
      </w:pPr>
    </w:p>
    <w:p w14:paraId="26CD6E1F">
      <w:pPr>
        <w:spacing w:line="620" w:lineRule="exact"/>
        <w:jc w:val="left"/>
        <w:rPr>
          <w:rFonts w:hint="eastAsia" w:ascii="仿宋_GB2312" w:hAnsi="仿宋_GB2312" w:eastAsia="仿宋_GB2312" w:cs="仿宋_GB2312"/>
          <w:szCs w:val="32"/>
        </w:rPr>
      </w:pPr>
    </w:p>
    <w:p w14:paraId="565CD1FF">
      <w:pPr>
        <w:spacing w:line="620" w:lineRule="exact"/>
        <w:jc w:val="left"/>
        <w:rPr>
          <w:rFonts w:hint="eastAsia" w:ascii="仿宋_GB2312" w:hAnsi="仿宋_GB2312" w:eastAsia="仿宋_GB2312" w:cs="仿宋_GB2312"/>
          <w:szCs w:val="32"/>
        </w:rPr>
      </w:pPr>
    </w:p>
    <w:p w14:paraId="32F8E578">
      <w:pPr>
        <w:spacing w:line="620" w:lineRule="exact"/>
        <w:jc w:val="left"/>
        <w:rPr>
          <w:rFonts w:hint="eastAsia" w:ascii="仿宋_GB2312" w:hAnsi="仿宋_GB2312" w:eastAsia="仿宋_GB2312" w:cs="仿宋_GB2312"/>
          <w:szCs w:val="32"/>
        </w:rPr>
      </w:pPr>
    </w:p>
    <w:p w14:paraId="131B4449">
      <w:pPr>
        <w:spacing w:line="620" w:lineRule="exact"/>
        <w:jc w:val="center"/>
        <w:rPr>
          <w:rFonts w:hint="eastAsia" w:ascii="黑体" w:hAnsi="黑体" w:eastAsia="黑体" w:cs="Courier New"/>
          <w:sz w:val="44"/>
          <w:szCs w:val="44"/>
        </w:rPr>
      </w:pPr>
      <w:r>
        <w:rPr>
          <w:rFonts w:hint="eastAsia" w:ascii="黑体" w:hAnsi="黑体" w:eastAsia="黑体" w:cs="Courier New"/>
          <w:sz w:val="44"/>
          <w:szCs w:val="44"/>
        </w:rPr>
        <w:t>第二届海峡两岸青年“海融竞逐”微视听</w:t>
      </w:r>
    </w:p>
    <w:p w14:paraId="25B78F57">
      <w:pPr>
        <w:spacing w:line="620" w:lineRule="exact"/>
        <w:jc w:val="center"/>
        <w:rPr>
          <w:rFonts w:hint="eastAsia" w:ascii="黑体" w:hAnsi="黑体" w:eastAsia="黑体" w:cs="Courier New"/>
          <w:sz w:val="44"/>
          <w:szCs w:val="44"/>
        </w:rPr>
      </w:pPr>
      <w:r>
        <w:rPr>
          <w:rFonts w:hint="eastAsia" w:ascii="黑体" w:hAnsi="黑体" w:eastAsia="黑体" w:cs="Courier New"/>
          <w:sz w:val="44"/>
          <w:szCs w:val="44"/>
        </w:rPr>
        <w:t>展播季作品征集通知</w:t>
      </w:r>
    </w:p>
    <w:p w14:paraId="7B413779">
      <w:pPr>
        <w:spacing w:line="620" w:lineRule="exact"/>
        <w:ind w:firstLine="886" w:firstLineChars="200"/>
        <w:jc w:val="center"/>
        <w:rPr>
          <w:rFonts w:hint="eastAsia" w:ascii="仿宋_GB2312" w:hAnsi="宋体" w:eastAsia="仿宋_GB2312" w:cs="Courier New"/>
          <w:b/>
          <w:sz w:val="44"/>
          <w:szCs w:val="44"/>
        </w:rPr>
      </w:pPr>
    </w:p>
    <w:p w14:paraId="321F6226">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为促进海峡两岸视听业融合发展，中华广播影视交流协会与台北影音节目制作商业同业公会联袂主办第二届海峡两岸青年“海融竞逐”微视听展播季活动，中共中央台湾工作办公室宣传局、国家广电总局港澳台办公室为活动提供指导。</w:t>
      </w:r>
    </w:p>
    <w:p w14:paraId="7EA5BEC1">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 xml:space="preserve">现就展播季活动有关事项通知如下： </w:t>
      </w:r>
    </w:p>
    <w:p w14:paraId="4A44A474">
      <w:pPr>
        <w:numPr>
          <w:ilvl w:val="0"/>
          <w:numId w:val="1"/>
        </w:numPr>
        <w:spacing w:line="620" w:lineRule="exact"/>
        <w:ind w:left="0" w:firstLine="646" w:firstLineChars="200"/>
        <w:rPr>
          <w:rFonts w:ascii="黑体" w:hAnsi="黑体" w:eastAsia="黑体" w:cs="Times New Roman"/>
          <w:szCs w:val="32"/>
        </w:rPr>
      </w:pPr>
      <w:r>
        <w:rPr>
          <w:rFonts w:hint="eastAsia" w:ascii="黑体" w:hAnsi="黑体" w:eastAsia="黑体" w:cs="Times New Roman"/>
          <w:szCs w:val="32"/>
        </w:rPr>
        <w:t>活动宗旨主题与题材</w:t>
      </w:r>
    </w:p>
    <w:p w14:paraId="49146951">
      <w:pPr>
        <w:numPr>
          <w:ilvl w:val="0"/>
          <w:numId w:val="2"/>
        </w:numPr>
        <w:spacing w:line="620" w:lineRule="exact"/>
        <w:ind w:left="0" w:firstLine="646" w:firstLineChars="200"/>
        <w:rPr>
          <w:rFonts w:hint="eastAsia" w:ascii="楷体_GB2312" w:hAnsi="楷体" w:eastAsia="楷体_GB2312" w:cs="Times New Roman"/>
          <w:szCs w:val="32"/>
        </w:rPr>
      </w:pPr>
      <w:r>
        <w:rPr>
          <w:rFonts w:hint="eastAsia" w:ascii="楷体_GB2312" w:hAnsi="楷体" w:eastAsia="楷体_GB2312" w:cs="Times New Roman"/>
          <w:szCs w:val="32"/>
        </w:rPr>
        <w:t>宗旨</w:t>
      </w:r>
    </w:p>
    <w:p w14:paraId="766234BE">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 xml:space="preserve">促进两岸视听业融合发展，加深海峡两岸青年间的相互了解，增进两岸人民绵长福祉，筑牢海峡两岸中华民族共同体意识。 </w:t>
      </w:r>
    </w:p>
    <w:p w14:paraId="4A73AFD2">
      <w:pPr>
        <w:numPr>
          <w:ilvl w:val="0"/>
          <w:numId w:val="2"/>
        </w:numPr>
        <w:spacing w:line="620" w:lineRule="exact"/>
        <w:ind w:left="0" w:firstLine="646" w:firstLineChars="200"/>
        <w:rPr>
          <w:rFonts w:hint="eastAsia" w:ascii="楷体_GB2312" w:hAnsi="楷体" w:eastAsia="楷体_GB2312" w:cs="Times New Roman"/>
          <w:szCs w:val="32"/>
        </w:rPr>
      </w:pPr>
      <w:r>
        <w:rPr>
          <w:rFonts w:hint="eastAsia" w:ascii="楷体_GB2312" w:hAnsi="楷体" w:eastAsia="楷体_GB2312" w:cs="Times New Roman"/>
          <w:szCs w:val="32"/>
        </w:rPr>
        <w:t>主题</w:t>
      </w:r>
    </w:p>
    <w:p w14:paraId="35112ABB">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传承中华文化，共创同心视界。</w:t>
      </w:r>
    </w:p>
    <w:p w14:paraId="1E7DCA2C">
      <w:pPr>
        <w:spacing w:line="620" w:lineRule="exact"/>
        <w:ind w:firstLine="646" w:firstLineChars="200"/>
        <w:rPr>
          <w:rFonts w:hint="eastAsia" w:ascii="楷体_GB2312" w:hAnsi="楷体" w:eastAsia="楷体_GB2312" w:cs="Times New Roman"/>
          <w:szCs w:val="32"/>
        </w:rPr>
      </w:pPr>
      <w:r>
        <w:rPr>
          <w:rFonts w:hint="eastAsia" w:ascii="楷体_GB2312" w:hAnsi="楷体" w:eastAsia="楷体_GB2312" w:cs="Times New Roman"/>
          <w:szCs w:val="32"/>
        </w:rPr>
        <w:t>3.题材</w:t>
      </w:r>
    </w:p>
    <w:p w14:paraId="529CBAEF">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两岸共同历史记忆；科技成果；创新企业；乡村生活；智慧城市；名胜古迹；民生项目；公益扶贫；温馨家庭等。</w:t>
      </w:r>
    </w:p>
    <w:p w14:paraId="5889C9D8">
      <w:pPr>
        <w:numPr>
          <w:ilvl w:val="0"/>
          <w:numId w:val="1"/>
        </w:numPr>
        <w:spacing w:line="620" w:lineRule="exact"/>
        <w:ind w:left="0" w:firstLine="646" w:firstLineChars="200"/>
        <w:rPr>
          <w:rFonts w:ascii="黑体" w:hAnsi="黑体" w:eastAsia="黑体" w:cs="Times New Roman"/>
          <w:szCs w:val="32"/>
        </w:rPr>
      </w:pPr>
      <w:r>
        <w:rPr>
          <w:rFonts w:hint="eastAsia" w:ascii="黑体" w:hAnsi="黑体" w:eastAsia="黑体" w:cs="Times New Roman"/>
          <w:szCs w:val="32"/>
        </w:rPr>
        <w:t>活动主体</w:t>
      </w:r>
    </w:p>
    <w:p w14:paraId="604F15B0">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两岸业界45岁（含45岁）以下青年（按联合国教科文组织对青年年龄段界定）参与。</w:t>
      </w:r>
    </w:p>
    <w:p w14:paraId="375F803B">
      <w:pPr>
        <w:spacing w:line="620" w:lineRule="exact"/>
        <w:ind w:firstLine="646" w:firstLineChars="200"/>
        <w:rPr>
          <w:rFonts w:ascii="黑体" w:hAnsi="黑体" w:eastAsia="黑体" w:cs="Times New Roman"/>
          <w:szCs w:val="32"/>
        </w:rPr>
      </w:pPr>
      <w:r>
        <w:rPr>
          <w:rFonts w:hint="eastAsia" w:ascii="黑体" w:hAnsi="黑体" w:eastAsia="黑体" w:cs="Times New Roman"/>
          <w:szCs w:val="32"/>
        </w:rPr>
        <w:t>三、支持单位</w:t>
      </w:r>
    </w:p>
    <w:p w14:paraId="544605FB">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中国联合展台、五洲传播中心、中华网、中国传媒大学、中华文化发展促进会、中广联合会纪录片委员会、中制协短视频内容工作委员会、北京电影学院、未来电视、北京市海峡两岸民间交流促进会、北京电视艺术促进会、爱奇艺、优酷、腾讯、芒果tv、B站、雅文传播、丰德传媒、沐和</w:t>
      </w:r>
      <w:r>
        <w:rPr>
          <w:rFonts w:hint="eastAsia" w:ascii="宋体" w:hAnsi="宋体" w:eastAsia="宋体" w:cs="宋体"/>
          <w:szCs w:val="32"/>
        </w:rPr>
        <w:t>玥</w:t>
      </w:r>
      <w:r>
        <w:rPr>
          <w:rFonts w:hint="eastAsia" w:ascii="仿宋_GB2312" w:hAnsi="仿宋_GB2312" w:eastAsia="仿宋_GB2312" w:cs="仿宋_GB2312"/>
          <w:szCs w:val="32"/>
        </w:rPr>
        <w:t>兮（北京）文化公司、台湾电影制作发展协会、台湾中华电影制片协会、台湾民众日报数位多媒体公司、台湾邮报、凤凰卫视中文台、香港有线电视台、澳门广播电视</w:t>
      </w:r>
      <w:r>
        <w:rPr>
          <w:rFonts w:hint="eastAsia" w:ascii="仿宋_GB2312" w:hAnsi="仿宋" w:eastAsia="仿宋_GB2312" w:cs="Times New Roman"/>
          <w:szCs w:val="32"/>
        </w:rPr>
        <w:t>股份有限公司</w:t>
      </w:r>
    </w:p>
    <w:p w14:paraId="736880CF">
      <w:pPr>
        <w:spacing w:line="620" w:lineRule="exact"/>
        <w:ind w:firstLine="646" w:firstLineChars="200"/>
        <w:rPr>
          <w:rFonts w:ascii="黑体" w:hAnsi="黑体" w:eastAsia="黑体" w:cs="Times New Roman"/>
          <w:szCs w:val="32"/>
        </w:rPr>
      </w:pPr>
      <w:r>
        <w:rPr>
          <w:rFonts w:hint="eastAsia" w:ascii="黑体" w:hAnsi="黑体" w:eastAsia="黑体" w:cs="Times New Roman"/>
          <w:szCs w:val="32"/>
        </w:rPr>
        <w:t>四、活动规则</w:t>
      </w:r>
    </w:p>
    <w:p w14:paraId="410031AC">
      <w:pPr>
        <w:spacing w:line="620" w:lineRule="exact"/>
        <w:ind w:firstLine="646" w:firstLineChars="200"/>
        <w:rPr>
          <w:rFonts w:hint="eastAsia" w:ascii="楷体_GB2312" w:hAnsi="楷体" w:eastAsia="楷体_GB2312" w:cs="Times New Roman"/>
          <w:szCs w:val="32"/>
        </w:rPr>
      </w:pPr>
      <w:r>
        <w:rPr>
          <w:rFonts w:hint="eastAsia" w:ascii="楷体_GB2312" w:hAnsi="楷体" w:eastAsia="楷体_GB2312" w:cs="Times New Roman"/>
          <w:szCs w:val="32"/>
        </w:rPr>
        <w:t>1.拍摄内容</w:t>
      </w:r>
    </w:p>
    <w:p w14:paraId="35215EF2">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（1）紧扣弘扬中华文化、共创民族福祉，从细微处客观真实呈现海峡两岸同文同种、血脉相连，生动形象地展现海峡两岸人民的生活风貌，铺架两岸沟通了解的桥梁。</w:t>
      </w:r>
    </w:p>
    <w:p w14:paraId="150517F0">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（2）作品不得涉及色情、暴力、种族歧视、煽动仇恨等内容，经审核作品存在以上问题将取消参赛资格。</w:t>
      </w:r>
    </w:p>
    <w:p w14:paraId="1BB974D0">
      <w:pPr>
        <w:spacing w:line="620" w:lineRule="exact"/>
        <w:ind w:left="648"/>
        <w:rPr>
          <w:rFonts w:hint="eastAsia" w:ascii="楷体_GB2312" w:hAnsi="楷体" w:eastAsia="楷体_GB2312" w:cs="Times New Roman"/>
          <w:szCs w:val="32"/>
        </w:rPr>
      </w:pPr>
      <w:r>
        <w:rPr>
          <w:rFonts w:hint="eastAsia" w:ascii="楷体_GB2312" w:hAnsi="楷体" w:eastAsia="楷体_GB2312" w:cs="Times New Roman"/>
          <w:szCs w:val="32"/>
        </w:rPr>
        <w:t>2.形式技术</w:t>
      </w:r>
    </w:p>
    <w:p w14:paraId="28F41A87">
      <w:pPr>
        <w:spacing w:line="620" w:lineRule="exact"/>
        <w:ind w:left="648"/>
        <w:rPr>
          <w:rFonts w:hint="eastAsia" w:ascii="仿宋_GB2312" w:hAnsi="仿宋" w:eastAsia="仿宋_GB2312" w:cs="Times New Roman"/>
          <w:szCs w:val="32"/>
        </w:rPr>
      </w:pPr>
      <w:r>
        <w:rPr>
          <w:rFonts w:hint="eastAsia" w:ascii="仿宋_GB2312" w:hAnsi="仿宋" w:eastAsia="仿宋_GB2312" w:cs="Times New Roman"/>
          <w:szCs w:val="32"/>
        </w:rPr>
        <w:t>（1）短视频作品原则上5分钟以内；微短剧作品单集时长原则上10分钟以内。</w:t>
      </w:r>
    </w:p>
    <w:p w14:paraId="3109B43E">
      <w:pPr>
        <w:tabs>
          <w:tab w:val="left" w:pos="1276"/>
        </w:tabs>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（2）短视频形式：人物访谈、演讲、脱口秀、MV、Vlog、才艺展示、动漫动画等均可；不区分数字技术或实拍；不区分实拍影像及动画内容。</w:t>
      </w:r>
    </w:p>
    <w:p w14:paraId="4B324D98">
      <w:pPr>
        <w:tabs>
          <w:tab w:val="left" w:pos="1276"/>
        </w:tabs>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（3）分辨率不低于1920×1080，格式为MP4。</w:t>
      </w:r>
    </w:p>
    <w:p w14:paraId="09246C62">
      <w:pPr>
        <w:spacing w:line="620" w:lineRule="exact"/>
        <w:ind w:firstLine="646" w:firstLineChars="200"/>
        <w:rPr>
          <w:rFonts w:ascii="黑体" w:hAnsi="黑体" w:eastAsia="黑体" w:cs="Times New Roman"/>
          <w:szCs w:val="32"/>
        </w:rPr>
      </w:pPr>
      <w:r>
        <w:rPr>
          <w:rFonts w:hint="eastAsia" w:ascii="黑体" w:hAnsi="黑体" w:eastAsia="黑体" w:cs="Times New Roman"/>
          <w:szCs w:val="32"/>
        </w:rPr>
        <w:t>五、作品征集与评选</w:t>
      </w:r>
    </w:p>
    <w:p w14:paraId="51D66136">
      <w:pPr>
        <w:tabs>
          <w:tab w:val="left" w:pos="1560"/>
        </w:tabs>
        <w:spacing w:line="620" w:lineRule="exact"/>
        <w:ind w:firstLine="646" w:firstLineChars="200"/>
        <w:rPr>
          <w:rFonts w:hint="eastAsia" w:ascii="楷体_GB2312" w:hAnsi="楷体" w:eastAsia="楷体_GB2312" w:cs="Times New Roman"/>
          <w:szCs w:val="32"/>
        </w:rPr>
      </w:pPr>
      <w:r>
        <w:rPr>
          <w:rFonts w:hint="eastAsia" w:ascii="楷体_GB2312" w:hAnsi="楷体" w:eastAsia="楷体_GB2312" w:cs="Times New Roman"/>
          <w:szCs w:val="32"/>
        </w:rPr>
        <w:t>1.作品征集时间</w:t>
      </w:r>
    </w:p>
    <w:p w14:paraId="48EFBECD">
      <w:pPr>
        <w:tabs>
          <w:tab w:val="left" w:pos="1560"/>
        </w:tabs>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2025年7月30日至9月30日</w:t>
      </w:r>
    </w:p>
    <w:p w14:paraId="7B8DB8BA">
      <w:pPr>
        <w:tabs>
          <w:tab w:val="left" w:pos="1560"/>
        </w:tabs>
        <w:spacing w:line="620" w:lineRule="exact"/>
        <w:ind w:left="646" w:leftChars="200"/>
        <w:rPr>
          <w:rFonts w:ascii="仿宋" w:hAnsi="仿宋" w:cs="Times New Roman"/>
          <w:szCs w:val="32"/>
        </w:rPr>
      </w:pPr>
      <w:r>
        <w:rPr>
          <w:rFonts w:hint="eastAsia" w:ascii="楷体_GB2312" w:hAnsi="楷体" w:eastAsia="楷体_GB2312" w:cs="Times New Roman"/>
          <w:szCs w:val="32"/>
        </w:rPr>
        <w:t>2.作品投送</w:t>
      </w:r>
      <w:r>
        <w:rPr>
          <w:rFonts w:ascii="仿宋" w:hAnsi="仿宋" w:cs="Times New Roman"/>
          <w:szCs w:val="32"/>
        </w:rPr>
        <w:br w:type="textWrapping"/>
      </w:r>
      <w:r>
        <w:rPr>
          <w:rFonts w:hint="eastAsia" w:ascii="仿宋" w:hAnsi="仿宋" w:cs="Times New Roman"/>
          <w:szCs w:val="32"/>
        </w:rPr>
        <w:t>carfte@263.net</w:t>
      </w:r>
    </w:p>
    <w:p w14:paraId="7386708A">
      <w:pPr>
        <w:spacing w:line="620" w:lineRule="exact"/>
        <w:ind w:firstLine="646" w:firstLineChars="200"/>
        <w:rPr>
          <w:rFonts w:hint="eastAsia" w:ascii="楷体_GB2312" w:hAnsi="楷体" w:eastAsia="楷体_GB2312" w:cs="Times New Roman"/>
          <w:szCs w:val="32"/>
        </w:rPr>
      </w:pPr>
      <w:r>
        <w:rPr>
          <w:rFonts w:hint="eastAsia" w:ascii="楷体_GB2312" w:hAnsi="楷体" w:eastAsia="楷体_GB2312" w:cs="Times New Roman"/>
          <w:szCs w:val="32"/>
        </w:rPr>
        <w:t>3.作品入围</w:t>
      </w:r>
    </w:p>
    <w:p w14:paraId="7AB87777">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海峡两岸主办单位组织业内知名专家对报名作品进行评选。</w:t>
      </w:r>
    </w:p>
    <w:p w14:paraId="0974F307">
      <w:pPr>
        <w:spacing w:line="620" w:lineRule="exact"/>
        <w:ind w:firstLine="646" w:firstLineChars="200"/>
        <w:rPr>
          <w:rFonts w:hint="eastAsia" w:ascii="楷体_GB2312" w:hAnsi="楷体" w:eastAsia="楷体_GB2312" w:cs="Times New Roman"/>
          <w:szCs w:val="32"/>
        </w:rPr>
      </w:pPr>
      <w:r>
        <w:rPr>
          <w:rFonts w:hint="eastAsia" w:ascii="楷体_GB2312" w:hAnsi="楷体" w:eastAsia="楷体_GB2312" w:cs="Times New Roman"/>
          <w:szCs w:val="32"/>
        </w:rPr>
        <w:t>4.作品评奖等次</w:t>
      </w:r>
    </w:p>
    <w:p w14:paraId="06F1BBAB">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（1）海融鳌头奖</w:t>
      </w:r>
    </w:p>
    <w:p w14:paraId="6EFF09FF">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（2）海融拔萃奖</w:t>
      </w:r>
    </w:p>
    <w:p w14:paraId="3261D544">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（3）海融勇进奖</w:t>
      </w:r>
    </w:p>
    <w:p w14:paraId="6521FE46">
      <w:pPr>
        <w:spacing w:line="620" w:lineRule="exact"/>
        <w:ind w:left="646" w:leftChars="200"/>
        <w:rPr>
          <w:rFonts w:ascii="黑体" w:hAnsi="黑体" w:eastAsia="黑体" w:cs="Times New Roman"/>
          <w:szCs w:val="32"/>
        </w:rPr>
      </w:pPr>
      <w:r>
        <w:rPr>
          <w:rFonts w:hint="eastAsia" w:ascii="仿宋_GB2312" w:hAnsi="仿宋" w:eastAsia="仿宋_GB2312" w:cs="Times New Roman"/>
          <w:szCs w:val="32"/>
        </w:rPr>
        <w:t>（4）优秀组织奖</w:t>
      </w:r>
      <w:r>
        <w:rPr>
          <w:rFonts w:ascii="仿宋" w:hAnsi="仿宋" w:cs="Times New Roman"/>
          <w:szCs w:val="32"/>
        </w:rPr>
        <w:br w:type="textWrapping"/>
      </w:r>
      <w:r>
        <w:rPr>
          <w:rFonts w:hint="eastAsia" w:ascii="黑体" w:hAnsi="黑体" w:eastAsia="黑体" w:cs="Times New Roman"/>
          <w:szCs w:val="32"/>
        </w:rPr>
        <w:t>六、入围与获奖作品权益</w:t>
      </w:r>
    </w:p>
    <w:p w14:paraId="779BAB77">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1</w:t>
      </w:r>
      <w:r>
        <w:rPr>
          <w:rFonts w:hint="eastAsia" w:ascii="仿宋_GB2312" w:hAnsi="Times New Roman" w:eastAsia="仿宋_GB2312" w:cs="Times New Roman"/>
          <w:szCs w:val="32"/>
        </w:rPr>
        <w:t>．</w:t>
      </w:r>
      <w:r>
        <w:rPr>
          <w:rFonts w:hint="eastAsia" w:ascii="仿宋_GB2312" w:hAnsi="仿宋" w:eastAsia="仿宋_GB2312" w:cs="Times New Roman"/>
          <w:szCs w:val="32"/>
        </w:rPr>
        <w:t>入选作品参加2025海峡两岸暨港澳地区优秀视听作品云展览。</w:t>
      </w:r>
    </w:p>
    <w:p w14:paraId="450716DE">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2</w:t>
      </w:r>
      <w:r>
        <w:rPr>
          <w:rFonts w:hint="eastAsia" w:ascii="仿宋_GB2312" w:hAnsi="Times New Roman" w:eastAsia="仿宋_GB2312" w:cs="Times New Roman"/>
          <w:szCs w:val="32"/>
        </w:rPr>
        <w:t>．</w:t>
      </w:r>
      <w:r>
        <w:rPr>
          <w:rFonts w:hint="eastAsia" w:ascii="仿宋_GB2312" w:hAnsi="仿宋" w:eastAsia="仿宋_GB2312" w:cs="Times New Roman"/>
          <w:szCs w:val="32"/>
        </w:rPr>
        <w:t>获奖作品有机会在中华广播影视交流协会会员单位和台湾岛内媒体组成的传播矩阵宣推。</w:t>
      </w:r>
    </w:p>
    <w:p w14:paraId="5873E305">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3</w:t>
      </w:r>
      <w:r>
        <w:rPr>
          <w:rFonts w:hint="eastAsia" w:ascii="仿宋_GB2312" w:hAnsi="Times New Roman" w:eastAsia="仿宋_GB2312" w:cs="Times New Roman"/>
          <w:szCs w:val="32"/>
        </w:rPr>
        <w:t>．</w:t>
      </w:r>
      <w:r>
        <w:rPr>
          <w:rFonts w:hint="eastAsia" w:ascii="仿宋_GB2312" w:hAnsi="仿宋" w:eastAsia="仿宋_GB2312" w:cs="Times New Roman"/>
          <w:szCs w:val="32"/>
        </w:rPr>
        <w:t>获奖主创团队纳入竞赛组委会微视听作品优秀创意人才库，有机会受邀参加海峡两岸视听业界交流节展活动。</w:t>
      </w:r>
    </w:p>
    <w:p w14:paraId="06AE3818">
      <w:pPr>
        <w:spacing w:line="620" w:lineRule="exact"/>
        <w:ind w:firstLine="646" w:firstLineChars="200"/>
        <w:rPr>
          <w:rFonts w:ascii="黑体" w:hAnsi="黑体" w:eastAsia="黑体" w:cs="Times New Roman"/>
          <w:szCs w:val="32"/>
        </w:rPr>
      </w:pPr>
      <w:r>
        <w:rPr>
          <w:rFonts w:hint="eastAsia" w:ascii="黑体" w:hAnsi="黑体" w:eastAsia="黑体" w:cs="Times New Roman"/>
          <w:szCs w:val="32"/>
        </w:rPr>
        <w:t>七、报名参赛要求</w:t>
      </w:r>
    </w:p>
    <w:p w14:paraId="1BC5D57C">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参赛作品需提供以下材料：</w:t>
      </w:r>
    </w:p>
    <w:p w14:paraId="745A08BC">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1</w:t>
      </w:r>
      <w:r>
        <w:rPr>
          <w:rFonts w:hint="eastAsia" w:ascii="仿宋_GB2312" w:hAnsi="Times New Roman" w:eastAsia="仿宋_GB2312" w:cs="Times New Roman"/>
          <w:szCs w:val="32"/>
        </w:rPr>
        <w:t>．</w:t>
      </w:r>
      <w:r>
        <w:rPr>
          <w:rFonts w:hint="eastAsia" w:ascii="仿宋_GB2312" w:hAnsi="仿宋" w:eastAsia="仿宋_GB2312" w:cs="Times New Roman"/>
          <w:szCs w:val="32"/>
        </w:rPr>
        <w:t>短视频（原则上5分钟以内），微短剧单集（原则上10分钟以内）；</w:t>
      </w:r>
    </w:p>
    <w:p w14:paraId="614F6897">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2</w:t>
      </w:r>
      <w:r>
        <w:rPr>
          <w:rFonts w:hint="eastAsia" w:ascii="仿宋_GB2312" w:hAnsi="Times New Roman" w:eastAsia="仿宋_GB2312" w:cs="Times New Roman"/>
          <w:szCs w:val="32"/>
        </w:rPr>
        <w:t>．</w:t>
      </w:r>
      <w:r>
        <w:rPr>
          <w:rFonts w:hint="eastAsia" w:ascii="仿宋_GB2312" w:hAnsi="仿宋" w:eastAsia="仿宋_GB2312" w:cs="Times New Roman"/>
          <w:szCs w:val="32"/>
        </w:rPr>
        <w:t>报名表（word版和盖章或签名的PDF版）。</w:t>
      </w:r>
    </w:p>
    <w:p w14:paraId="7E4B368C">
      <w:pPr>
        <w:spacing w:line="620" w:lineRule="exact"/>
        <w:ind w:firstLine="646" w:firstLineChars="200"/>
        <w:rPr>
          <w:rFonts w:ascii="黑体" w:hAnsi="黑体" w:eastAsia="黑体" w:cs="Times New Roman"/>
          <w:szCs w:val="32"/>
        </w:rPr>
      </w:pPr>
      <w:r>
        <w:rPr>
          <w:rFonts w:hint="eastAsia" w:ascii="黑体" w:hAnsi="黑体" w:eastAsia="黑体" w:cs="Times New Roman"/>
          <w:szCs w:val="32"/>
        </w:rPr>
        <w:t>八、活动联系人及方式</w:t>
      </w:r>
    </w:p>
    <w:p w14:paraId="25E653E9">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报名作品请于2025年9月30日前通过百度网盘链接方式提供至下列邮箱：</w:t>
      </w:r>
    </w:p>
    <w:p w14:paraId="2985603D">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carfte@263.net</w:t>
      </w:r>
    </w:p>
    <w:p w14:paraId="4D8B39E4">
      <w:pPr>
        <w:spacing w:line="620" w:lineRule="exact"/>
        <w:ind w:firstLine="646" w:firstLineChars="200"/>
        <w:rPr>
          <w:rFonts w:hint="eastAsia" w:ascii="楷体_GB2312" w:hAnsi="楷体" w:eastAsia="楷体_GB2312" w:cs="Times New Roman"/>
          <w:szCs w:val="32"/>
        </w:rPr>
      </w:pPr>
      <w:r>
        <w:rPr>
          <w:rFonts w:hint="eastAsia" w:ascii="楷体_GB2312" w:hAnsi="楷体" w:eastAsia="楷体_GB2312" w:cs="Times New Roman"/>
          <w:szCs w:val="32"/>
        </w:rPr>
        <w:t>活动联系人及联系方式：</w:t>
      </w:r>
    </w:p>
    <w:p w14:paraId="6933BF8E">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周  莹（电话：010-86091244；手机：13681187789）</w:t>
      </w:r>
    </w:p>
    <w:p w14:paraId="05684A11">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姜代超（电话：010-86097731；手机：18611792356）</w:t>
      </w:r>
    </w:p>
    <w:p w14:paraId="40D68738">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陈  凯（电话：010-86091450；手机：13910293118）</w:t>
      </w:r>
    </w:p>
    <w:p w14:paraId="59F66646">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传  真：010-86093249</w:t>
      </w:r>
    </w:p>
    <w:p w14:paraId="0B01F234">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中华广播影视交流协会拥有本次活动最终解释权。</w:t>
      </w:r>
    </w:p>
    <w:p w14:paraId="42CA9707">
      <w:pPr>
        <w:spacing w:line="620" w:lineRule="exact"/>
        <w:ind w:firstLine="646" w:firstLineChars="200"/>
        <w:rPr>
          <w:rFonts w:hint="eastAsia" w:ascii="仿宋_GB2312" w:hAnsi="仿宋" w:eastAsia="仿宋_GB2312" w:cs="Times New Roman"/>
          <w:szCs w:val="32"/>
        </w:rPr>
      </w:pPr>
    </w:p>
    <w:p w14:paraId="3B99BE61">
      <w:pPr>
        <w:spacing w:line="620" w:lineRule="exact"/>
        <w:ind w:firstLine="646" w:firstLineChars="200"/>
        <w:rPr>
          <w:rFonts w:hint="eastAsia" w:ascii="仿宋_GB2312" w:hAnsi="仿宋" w:eastAsia="仿宋_GB2312" w:cs="Times New Roman"/>
          <w:szCs w:val="32"/>
        </w:rPr>
      </w:pPr>
      <w:r>
        <w:rPr>
          <w:rFonts w:hint="eastAsia" w:ascii="仿宋_GB2312" w:hAnsi="楷体" w:eastAsia="仿宋_GB2312" w:cs="Times New Roman"/>
          <w:szCs w:val="32"/>
        </w:rPr>
        <w:t>附件：1</w:t>
      </w:r>
      <w:r>
        <w:rPr>
          <w:rFonts w:hint="eastAsia" w:ascii="仿宋_GB2312" w:hAnsi="Times New Roman" w:eastAsia="仿宋_GB2312" w:cs="Times New Roman"/>
          <w:szCs w:val="32"/>
        </w:rPr>
        <w:t>．</w:t>
      </w:r>
      <w:r>
        <w:rPr>
          <w:rFonts w:hint="eastAsia" w:ascii="仿宋_GB2312" w:hAnsi="仿宋" w:eastAsia="仿宋_GB2312" w:cs="Times New Roman"/>
          <w:szCs w:val="32"/>
        </w:rPr>
        <w:t>海峡两岸青年“海融竞逐”微视听展播季报名表</w:t>
      </w:r>
    </w:p>
    <w:p w14:paraId="6DA0033C">
      <w:pPr>
        <w:spacing w:line="620" w:lineRule="exact"/>
        <w:ind w:firstLine="646" w:firstLineChars="200"/>
        <w:rPr>
          <w:rFonts w:hint="eastAsia" w:ascii="仿宋_GB2312" w:hAnsi="仿宋" w:eastAsia="仿宋_GB2312" w:cs="Times New Roman"/>
          <w:szCs w:val="32"/>
        </w:rPr>
      </w:pPr>
      <w:r>
        <w:rPr>
          <w:rFonts w:hint="eastAsia" w:ascii="仿宋_GB2312" w:hAnsi="仿宋" w:eastAsia="仿宋_GB2312" w:cs="Times New Roman"/>
          <w:szCs w:val="32"/>
        </w:rPr>
        <w:t xml:space="preserve">      2</w:t>
      </w:r>
      <w:r>
        <w:rPr>
          <w:rFonts w:hint="eastAsia" w:ascii="仿宋_GB2312" w:hAnsi="Times New Roman" w:eastAsia="仿宋_GB2312" w:cs="Times New Roman"/>
          <w:szCs w:val="32"/>
        </w:rPr>
        <w:t>．报名承诺</w:t>
      </w:r>
    </w:p>
    <w:p w14:paraId="425C2DB8">
      <w:pPr>
        <w:spacing w:line="620" w:lineRule="exact"/>
        <w:ind w:firstLine="646" w:firstLineChars="200"/>
        <w:rPr>
          <w:rFonts w:hint="eastAsia" w:ascii="仿宋_GB2312" w:hAnsi="仿宋" w:eastAsia="仿宋_GB2312" w:cs="Times New Roman"/>
          <w:szCs w:val="32"/>
        </w:rPr>
      </w:pPr>
    </w:p>
    <w:p w14:paraId="7810DCD0">
      <w:pPr>
        <w:spacing w:line="620" w:lineRule="exact"/>
        <w:ind w:firstLine="646" w:firstLineChars="200"/>
        <w:rPr>
          <w:rFonts w:hint="eastAsia" w:ascii="仿宋_GB2312" w:hAnsi="楷体" w:eastAsia="仿宋_GB2312" w:cs="Times New Roman"/>
          <w:szCs w:val="32"/>
        </w:rPr>
      </w:pPr>
    </w:p>
    <w:p w14:paraId="691997CA">
      <w:pPr>
        <w:spacing w:line="620" w:lineRule="exact"/>
        <w:jc w:val="left"/>
        <w:rPr>
          <w:rFonts w:hint="eastAsia" w:ascii="仿宋_GB2312" w:hAnsi="仿宋_GB2312" w:eastAsia="仿宋_GB2312" w:cs="仿宋_GB2312"/>
          <w:szCs w:val="32"/>
        </w:rPr>
      </w:pPr>
    </w:p>
    <w:p w14:paraId="31B8D3E2">
      <w:pPr>
        <w:spacing w:line="620" w:lineRule="exact"/>
        <w:jc w:val="left"/>
        <w:rPr>
          <w:rFonts w:hint="eastAsia" w:ascii="仿宋_GB2312" w:hAnsi="仿宋_GB2312" w:eastAsia="仿宋_GB2312" w:cs="仿宋_GB2312"/>
          <w:szCs w:val="32"/>
        </w:rPr>
      </w:pPr>
    </w:p>
    <w:p w14:paraId="6FA75FCA">
      <w:pPr>
        <w:spacing w:line="620" w:lineRule="exact"/>
        <w:jc w:val="left"/>
        <w:rPr>
          <w:rFonts w:hint="eastAsia" w:ascii="仿宋_GB2312" w:hAnsi="仿宋_GB2312" w:eastAsia="仿宋_GB2312" w:cs="仿宋_GB2312"/>
          <w:szCs w:val="32"/>
        </w:rPr>
      </w:pPr>
    </w:p>
    <w:p w14:paraId="60BC74E7">
      <w:pPr>
        <w:spacing w:line="620" w:lineRule="exact"/>
        <w:jc w:val="left"/>
        <w:rPr>
          <w:rFonts w:hint="eastAsia" w:ascii="仿宋_GB2312" w:hAnsi="仿宋_GB2312" w:eastAsia="仿宋_GB2312" w:cs="仿宋_GB2312"/>
          <w:szCs w:val="32"/>
        </w:rPr>
      </w:pPr>
    </w:p>
    <w:p w14:paraId="751247DD">
      <w:pPr>
        <w:spacing w:line="620" w:lineRule="exact"/>
        <w:jc w:val="left"/>
        <w:rPr>
          <w:rFonts w:hint="eastAsia" w:ascii="仿宋_GB2312" w:hAnsi="仿宋_GB2312" w:eastAsia="仿宋_GB2312" w:cs="仿宋_GB2312"/>
          <w:szCs w:val="32"/>
        </w:rPr>
      </w:pPr>
    </w:p>
    <w:p w14:paraId="624EF016">
      <w:pPr>
        <w:widowControl/>
        <w:jc w:val="left"/>
        <w:rPr>
          <w:rFonts w:ascii="黑体" w:hAnsi="黑体" w:eastAsia="黑体" w:cs="Times New Roman"/>
          <w:szCs w:val="32"/>
        </w:rPr>
      </w:pPr>
      <w:r>
        <w:rPr>
          <w:rFonts w:hint="eastAsia" w:ascii="黑体" w:hAnsi="黑体" w:eastAsia="黑体" w:cs="Times New Roman"/>
          <w:szCs w:val="32"/>
        </w:rPr>
        <w:t>附件1</w:t>
      </w:r>
    </w:p>
    <w:p w14:paraId="4F4638D0">
      <w:pPr>
        <w:spacing w:line="580" w:lineRule="exact"/>
        <w:jc w:val="center"/>
        <w:rPr>
          <w:rFonts w:hint="eastAsia" w:ascii="方正小标宋简体" w:hAnsi="华文中宋" w:eastAsia="方正小标宋简体" w:cs="Times New Roman"/>
          <w:sz w:val="44"/>
          <w:szCs w:val="44"/>
        </w:rPr>
      </w:pPr>
    </w:p>
    <w:p w14:paraId="3D17EECD">
      <w:pPr>
        <w:spacing w:line="580" w:lineRule="exact"/>
        <w:jc w:val="center"/>
        <w:rPr>
          <w:rFonts w:hint="eastAsia" w:ascii="黑体" w:hAnsi="黑体" w:eastAsia="黑体" w:cs="Times New Roman"/>
          <w:sz w:val="44"/>
          <w:szCs w:val="44"/>
        </w:rPr>
      </w:pPr>
      <w:r>
        <w:rPr>
          <w:rFonts w:hint="eastAsia" w:ascii="黑体" w:hAnsi="黑体" w:eastAsia="黑体" w:cs="Times New Roman"/>
          <w:sz w:val="44"/>
          <w:szCs w:val="44"/>
        </w:rPr>
        <w:t>海峡两岸青年“海融竞逐”微视听</w:t>
      </w:r>
    </w:p>
    <w:p w14:paraId="35706B4F">
      <w:pPr>
        <w:spacing w:line="580" w:lineRule="exact"/>
        <w:jc w:val="center"/>
        <w:rPr>
          <w:rFonts w:hint="eastAsia" w:ascii="黑体" w:hAnsi="黑体" w:eastAsia="黑体" w:cs="Times New Roman"/>
          <w:sz w:val="44"/>
          <w:szCs w:val="44"/>
        </w:rPr>
      </w:pPr>
      <w:r>
        <w:rPr>
          <w:rFonts w:hint="eastAsia" w:ascii="黑体" w:hAnsi="黑体" w:eastAsia="黑体" w:cs="Times New Roman"/>
          <w:sz w:val="44"/>
          <w:szCs w:val="44"/>
        </w:rPr>
        <w:t>展播季报名表</w:t>
      </w:r>
    </w:p>
    <w:tbl>
      <w:tblPr>
        <w:tblStyle w:val="3"/>
        <w:tblpPr w:leftFromText="180" w:rightFromText="180" w:vertAnchor="text" w:horzAnchor="margin" w:tblpXSpec="center" w:tblpY="83"/>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276"/>
        <w:gridCol w:w="1134"/>
        <w:gridCol w:w="1275"/>
        <w:gridCol w:w="1134"/>
        <w:gridCol w:w="1418"/>
      </w:tblGrid>
      <w:tr w14:paraId="2F94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410" w:type="dxa"/>
            <w:vAlign w:val="center"/>
          </w:tcPr>
          <w:p w14:paraId="2F091790">
            <w:pPr>
              <w:spacing w:line="360" w:lineRule="auto"/>
              <w:jc w:val="center"/>
              <w:rPr>
                <w:rFonts w:ascii="宋体" w:hAnsi="宋体" w:eastAsia="等线" w:cs="宋体"/>
                <w:sz w:val="21"/>
                <w:szCs w:val="21"/>
              </w:rPr>
            </w:pPr>
            <w:r>
              <w:rPr>
                <w:rFonts w:hint="eastAsia" w:ascii="宋体" w:hAnsi="宋体" w:eastAsia="等线" w:cs="宋体"/>
                <w:sz w:val="21"/>
                <w:szCs w:val="21"/>
              </w:rPr>
              <w:t>作品名称</w:t>
            </w:r>
          </w:p>
        </w:tc>
        <w:tc>
          <w:tcPr>
            <w:tcW w:w="2410" w:type="dxa"/>
            <w:gridSpan w:val="2"/>
            <w:vAlign w:val="center"/>
          </w:tcPr>
          <w:p w14:paraId="47B9ECF4">
            <w:pPr>
              <w:spacing w:line="360" w:lineRule="auto"/>
              <w:jc w:val="center"/>
              <w:rPr>
                <w:rFonts w:ascii="宋体" w:hAnsi="宋体" w:eastAsia="等线" w:cs="宋体"/>
                <w:sz w:val="21"/>
                <w:szCs w:val="21"/>
              </w:rPr>
            </w:pPr>
          </w:p>
        </w:tc>
        <w:tc>
          <w:tcPr>
            <w:tcW w:w="1275" w:type="dxa"/>
            <w:vAlign w:val="center"/>
          </w:tcPr>
          <w:p w14:paraId="479D6B9D">
            <w:pPr>
              <w:spacing w:line="360" w:lineRule="auto"/>
              <w:jc w:val="center"/>
              <w:rPr>
                <w:rFonts w:ascii="宋体" w:hAnsi="宋体" w:eastAsia="等线" w:cs="宋体"/>
                <w:sz w:val="21"/>
                <w:szCs w:val="21"/>
              </w:rPr>
            </w:pPr>
            <w:r>
              <w:rPr>
                <w:rFonts w:hint="eastAsia" w:ascii="宋体" w:hAnsi="宋体" w:eastAsia="等线" w:cs="宋体"/>
                <w:sz w:val="21"/>
                <w:szCs w:val="21"/>
              </w:rPr>
              <w:t>作品时长</w:t>
            </w:r>
          </w:p>
        </w:tc>
        <w:tc>
          <w:tcPr>
            <w:tcW w:w="2552" w:type="dxa"/>
            <w:gridSpan w:val="2"/>
            <w:vAlign w:val="center"/>
          </w:tcPr>
          <w:p w14:paraId="727A3349">
            <w:pPr>
              <w:spacing w:line="400" w:lineRule="exact"/>
              <w:jc w:val="center"/>
              <w:rPr>
                <w:rFonts w:ascii="宋体" w:hAnsi="宋体" w:eastAsia="等线" w:cs="宋体"/>
                <w:sz w:val="21"/>
                <w:szCs w:val="21"/>
              </w:rPr>
            </w:pPr>
            <w:r>
              <w:rPr>
                <w:rFonts w:hint="eastAsia" w:ascii="宋体" w:hAnsi="宋体" w:eastAsia="等线" w:cs="宋体"/>
                <w:sz w:val="21"/>
                <w:szCs w:val="21"/>
              </w:rPr>
              <w:t>共</w:t>
            </w:r>
            <w:r>
              <w:rPr>
                <w:rFonts w:hint="eastAsia" w:ascii="宋体" w:hAnsi="宋体" w:eastAsia="等线" w:cs="宋体"/>
                <w:sz w:val="21"/>
                <w:szCs w:val="21"/>
                <w:u w:val="single"/>
              </w:rPr>
              <w:t xml:space="preserve">   _</w:t>
            </w:r>
            <w:r>
              <w:rPr>
                <w:rFonts w:hint="eastAsia" w:ascii="宋体" w:hAnsi="宋体" w:eastAsia="等线" w:cs="宋体"/>
                <w:sz w:val="21"/>
                <w:szCs w:val="21"/>
              </w:rPr>
              <w:t>分钟</w:t>
            </w:r>
          </w:p>
          <w:p w14:paraId="3A606947">
            <w:pPr>
              <w:spacing w:line="400" w:lineRule="exact"/>
              <w:jc w:val="center"/>
              <w:rPr>
                <w:rFonts w:ascii="宋体" w:hAnsi="宋体" w:eastAsia="等线" w:cs="宋体"/>
                <w:sz w:val="21"/>
                <w:szCs w:val="21"/>
              </w:rPr>
            </w:pPr>
            <w:r>
              <w:rPr>
                <w:rFonts w:hint="eastAsia" w:ascii="宋体" w:hAnsi="宋体" w:eastAsia="等线" w:cs="宋体"/>
                <w:sz w:val="21"/>
                <w:szCs w:val="21"/>
              </w:rPr>
              <w:t>（每集_</w:t>
            </w:r>
            <w:r>
              <w:rPr>
                <w:rFonts w:hint="eastAsia" w:ascii="宋体" w:hAnsi="宋体" w:eastAsia="等线" w:cs="宋体"/>
                <w:sz w:val="21"/>
                <w:szCs w:val="21"/>
                <w:u w:val="single"/>
              </w:rPr>
              <w:t xml:space="preserve">  </w:t>
            </w:r>
            <w:r>
              <w:rPr>
                <w:rFonts w:hint="eastAsia" w:ascii="宋体" w:hAnsi="宋体" w:eastAsia="等线" w:cs="宋体"/>
                <w:sz w:val="21"/>
                <w:szCs w:val="21"/>
              </w:rPr>
              <w:t>分钟*_</w:t>
            </w:r>
            <w:r>
              <w:rPr>
                <w:rFonts w:hint="eastAsia" w:ascii="宋体" w:hAnsi="宋体" w:eastAsia="等线" w:cs="宋体"/>
                <w:sz w:val="21"/>
                <w:szCs w:val="21"/>
                <w:u w:val="single"/>
              </w:rPr>
              <w:t xml:space="preserve">  </w:t>
            </w:r>
            <w:r>
              <w:rPr>
                <w:rFonts w:hint="eastAsia" w:ascii="宋体" w:hAnsi="宋体" w:eastAsia="等线" w:cs="宋体"/>
                <w:sz w:val="21"/>
                <w:szCs w:val="21"/>
              </w:rPr>
              <w:t>集）</w:t>
            </w:r>
          </w:p>
        </w:tc>
      </w:tr>
      <w:tr w14:paraId="0D73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410" w:type="dxa"/>
            <w:vAlign w:val="center"/>
          </w:tcPr>
          <w:p w14:paraId="0742AF49">
            <w:pPr>
              <w:spacing w:line="320" w:lineRule="exact"/>
              <w:jc w:val="center"/>
              <w:rPr>
                <w:rFonts w:ascii="宋体" w:hAnsi="宋体" w:eastAsia="等线" w:cs="宋体"/>
                <w:sz w:val="21"/>
                <w:szCs w:val="21"/>
              </w:rPr>
            </w:pPr>
            <w:r>
              <w:rPr>
                <w:rFonts w:hint="eastAsia" w:ascii="宋体" w:hAnsi="宋体" w:eastAsia="等线" w:cs="宋体"/>
                <w:sz w:val="21"/>
                <w:szCs w:val="21"/>
              </w:rPr>
              <w:t>作品类型</w:t>
            </w:r>
          </w:p>
          <w:p w14:paraId="229BD1A8">
            <w:pPr>
              <w:spacing w:line="320" w:lineRule="exact"/>
              <w:jc w:val="center"/>
              <w:rPr>
                <w:rFonts w:ascii="宋体" w:hAnsi="宋体" w:eastAsia="等线" w:cs="宋体"/>
                <w:sz w:val="21"/>
                <w:szCs w:val="21"/>
              </w:rPr>
            </w:pPr>
            <w:r>
              <w:rPr>
                <w:rFonts w:hint="eastAsia" w:ascii="宋体" w:hAnsi="宋体" w:eastAsia="等线" w:cs="宋体"/>
                <w:sz w:val="21"/>
                <w:szCs w:val="21"/>
              </w:rPr>
              <w:t>（请勾选）</w:t>
            </w:r>
          </w:p>
        </w:tc>
        <w:tc>
          <w:tcPr>
            <w:tcW w:w="6237" w:type="dxa"/>
            <w:gridSpan w:val="5"/>
            <w:vAlign w:val="center"/>
          </w:tcPr>
          <w:p w14:paraId="15135745">
            <w:pPr>
              <w:spacing w:line="320" w:lineRule="exact"/>
              <w:ind w:firstLine="532" w:firstLineChars="250"/>
              <w:rPr>
                <w:rFonts w:ascii="宋体" w:hAnsi="宋体" w:eastAsia="等线" w:cs="宋体"/>
                <w:sz w:val="21"/>
                <w:szCs w:val="21"/>
              </w:rPr>
            </w:pPr>
            <w:r>
              <w:rPr>
                <w:rFonts w:hint="eastAsia" w:ascii="等线" w:hAnsi="等线" w:eastAsia="等线" w:cs="Times New Roman"/>
                <w:sz w:val="21"/>
                <w:szCs w:val="21"/>
              </w:rPr>
              <w:t xml:space="preserve">      □ 短视频        □ 微短剧</w:t>
            </w:r>
          </w:p>
        </w:tc>
      </w:tr>
      <w:tr w14:paraId="11BA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410" w:type="dxa"/>
            <w:vAlign w:val="center"/>
          </w:tcPr>
          <w:p w14:paraId="60E6E92C">
            <w:pPr>
              <w:spacing w:line="360" w:lineRule="auto"/>
              <w:jc w:val="center"/>
              <w:rPr>
                <w:rFonts w:ascii="宋体" w:hAnsi="宋体" w:eastAsia="等线" w:cs="宋体"/>
                <w:sz w:val="21"/>
                <w:szCs w:val="21"/>
              </w:rPr>
            </w:pPr>
            <w:r>
              <w:rPr>
                <w:rFonts w:hint="eastAsia" w:ascii="宋体" w:hAnsi="宋体" w:eastAsia="等线" w:cs="宋体"/>
                <w:sz w:val="21"/>
                <w:szCs w:val="21"/>
              </w:rPr>
              <w:t>作品版权方</w:t>
            </w:r>
          </w:p>
        </w:tc>
        <w:tc>
          <w:tcPr>
            <w:tcW w:w="6237" w:type="dxa"/>
            <w:gridSpan w:val="5"/>
            <w:vAlign w:val="center"/>
          </w:tcPr>
          <w:p w14:paraId="47932AA5">
            <w:pPr>
              <w:spacing w:line="360" w:lineRule="auto"/>
              <w:rPr>
                <w:rFonts w:ascii="宋体" w:hAnsi="宋体" w:eastAsia="等线" w:cs="宋体"/>
                <w:sz w:val="21"/>
                <w:szCs w:val="21"/>
              </w:rPr>
            </w:pPr>
          </w:p>
        </w:tc>
      </w:tr>
      <w:tr w14:paraId="08EF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2410" w:type="dxa"/>
            <w:vAlign w:val="center"/>
          </w:tcPr>
          <w:p w14:paraId="455BBB17">
            <w:pPr>
              <w:spacing w:line="460" w:lineRule="exact"/>
              <w:jc w:val="center"/>
              <w:rPr>
                <w:rFonts w:ascii="宋体" w:hAnsi="宋体" w:eastAsia="等线" w:cs="宋体"/>
                <w:sz w:val="21"/>
                <w:szCs w:val="21"/>
              </w:rPr>
            </w:pPr>
            <w:r>
              <w:rPr>
                <w:rFonts w:hint="eastAsia" w:ascii="宋体" w:hAnsi="宋体" w:eastAsia="等线" w:cs="宋体"/>
                <w:sz w:val="21"/>
                <w:szCs w:val="21"/>
              </w:rPr>
              <w:t>作品内容简介</w:t>
            </w:r>
          </w:p>
          <w:p w14:paraId="3E73A145">
            <w:pPr>
              <w:spacing w:line="460" w:lineRule="exact"/>
              <w:jc w:val="center"/>
              <w:rPr>
                <w:rFonts w:ascii="宋体" w:hAnsi="宋体" w:eastAsia="等线" w:cs="宋体"/>
                <w:sz w:val="18"/>
                <w:szCs w:val="18"/>
              </w:rPr>
            </w:pPr>
            <w:r>
              <w:rPr>
                <w:rFonts w:hint="eastAsia" w:ascii="宋体" w:hAnsi="宋体" w:eastAsia="等线" w:cs="宋体"/>
                <w:sz w:val="18"/>
                <w:szCs w:val="18"/>
              </w:rPr>
              <w:t>（100字以内）</w:t>
            </w:r>
          </w:p>
        </w:tc>
        <w:tc>
          <w:tcPr>
            <w:tcW w:w="6237" w:type="dxa"/>
            <w:gridSpan w:val="5"/>
            <w:vAlign w:val="center"/>
          </w:tcPr>
          <w:p w14:paraId="0233F6F6">
            <w:pPr>
              <w:spacing w:after="310" w:afterLines="50"/>
              <w:rPr>
                <w:rFonts w:ascii="宋体" w:hAnsi="宋体" w:eastAsia="等线" w:cs="宋体"/>
                <w:sz w:val="21"/>
                <w:szCs w:val="21"/>
              </w:rPr>
            </w:pPr>
          </w:p>
        </w:tc>
      </w:tr>
      <w:tr w14:paraId="5A52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410" w:type="dxa"/>
            <w:vAlign w:val="center"/>
          </w:tcPr>
          <w:p w14:paraId="12C490F1">
            <w:pPr>
              <w:spacing w:line="360" w:lineRule="auto"/>
              <w:jc w:val="center"/>
              <w:rPr>
                <w:rFonts w:ascii="宋体" w:hAnsi="宋体" w:eastAsia="等线" w:cs="宋体"/>
                <w:sz w:val="21"/>
                <w:szCs w:val="21"/>
              </w:rPr>
            </w:pPr>
            <w:r>
              <w:rPr>
                <w:rFonts w:hint="eastAsia" w:ascii="宋体" w:hAnsi="宋体" w:eastAsia="等线" w:cs="宋体"/>
                <w:sz w:val="21"/>
                <w:szCs w:val="21"/>
              </w:rPr>
              <w:t>报名单位/个人名称</w:t>
            </w:r>
          </w:p>
        </w:tc>
        <w:tc>
          <w:tcPr>
            <w:tcW w:w="6237" w:type="dxa"/>
            <w:gridSpan w:val="5"/>
            <w:vAlign w:val="center"/>
          </w:tcPr>
          <w:p w14:paraId="768A7834">
            <w:pPr>
              <w:spacing w:line="360" w:lineRule="auto"/>
              <w:jc w:val="center"/>
              <w:rPr>
                <w:rFonts w:ascii="宋体" w:hAnsi="宋体" w:eastAsia="等线" w:cs="宋体"/>
                <w:sz w:val="21"/>
                <w:szCs w:val="21"/>
              </w:rPr>
            </w:pPr>
          </w:p>
        </w:tc>
      </w:tr>
      <w:tr w14:paraId="6D98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10" w:type="dxa"/>
            <w:vAlign w:val="center"/>
          </w:tcPr>
          <w:p w14:paraId="09C06EE9">
            <w:pPr>
              <w:spacing w:line="360" w:lineRule="auto"/>
              <w:jc w:val="center"/>
              <w:rPr>
                <w:rFonts w:ascii="宋体" w:hAnsi="宋体" w:eastAsia="等线" w:cs="宋体"/>
                <w:sz w:val="21"/>
                <w:szCs w:val="21"/>
              </w:rPr>
            </w:pPr>
            <w:r>
              <w:rPr>
                <w:rFonts w:hint="eastAsia" w:ascii="宋体" w:hAnsi="宋体" w:eastAsia="等线" w:cs="宋体"/>
                <w:sz w:val="21"/>
                <w:szCs w:val="21"/>
              </w:rPr>
              <w:t>报名单位/个人地址</w:t>
            </w:r>
          </w:p>
        </w:tc>
        <w:tc>
          <w:tcPr>
            <w:tcW w:w="6237" w:type="dxa"/>
            <w:gridSpan w:val="5"/>
            <w:vAlign w:val="center"/>
          </w:tcPr>
          <w:p w14:paraId="27170E9C">
            <w:pPr>
              <w:spacing w:line="360" w:lineRule="auto"/>
              <w:jc w:val="center"/>
              <w:rPr>
                <w:rFonts w:ascii="宋体" w:hAnsi="宋体" w:eastAsia="等线" w:cs="宋体"/>
                <w:sz w:val="21"/>
                <w:szCs w:val="21"/>
              </w:rPr>
            </w:pPr>
          </w:p>
        </w:tc>
      </w:tr>
      <w:tr w14:paraId="3AF5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410" w:type="dxa"/>
            <w:vAlign w:val="center"/>
          </w:tcPr>
          <w:p w14:paraId="705C819A">
            <w:pPr>
              <w:spacing w:line="360" w:lineRule="auto"/>
              <w:jc w:val="center"/>
              <w:rPr>
                <w:rFonts w:ascii="宋体" w:hAnsi="宋体" w:eastAsia="等线" w:cs="宋体"/>
                <w:sz w:val="21"/>
                <w:szCs w:val="21"/>
              </w:rPr>
            </w:pPr>
            <w:r>
              <w:rPr>
                <w:rFonts w:hint="eastAsia" w:ascii="宋体" w:hAnsi="宋体" w:eastAsia="等线" w:cs="宋体"/>
                <w:sz w:val="21"/>
                <w:szCs w:val="21"/>
              </w:rPr>
              <w:t>联系人</w:t>
            </w:r>
          </w:p>
        </w:tc>
        <w:tc>
          <w:tcPr>
            <w:tcW w:w="1276" w:type="dxa"/>
            <w:vAlign w:val="center"/>
          </w:tcPr>
          <w:p w14:paraId="7AD55D95">
            <w:pPr>
              <w:spacing w:line="360" w:lineRule="auto"/>
              <w:jc w:val="center"/>
              <w:rPr>
                <w:rFonts w:ascii="宋体" w:hAnsi="宋体" w:eastAsia="等线" w:cs="宋体"/>
                <w:sz w:val="21"/>
                <w:szCs w:val="21"/>
              </w:rPr>
            </w:pPr>
          </w:p>
        </w:tc>
        <w:tc>
          <w:tcPr>
            <w:tcW w:w="1134" w:type="dxa"/>
            <w:vAlign w:val="center"/>
          </w:tcPr>
          <w:p w14:paraId="5FDB3467">
            <w:pPr>
              <w:spacing w:line="360" w:lineRule="auto"/>
              <w:jc w:val="center"/>
              <w:rPr>
                <w:rFonts w:ascii="宋体" w:hAnsi="宋体" w:eastAsia="等线" w:cs="宋体"/>
                <w:sz w:val="21"/>
                <w:szCs w:val="21"/>
              </w:rPr>
            </w:pPr>
            <w:r>
              <w:rPr>
                <w:rFonts w:hint="eastAsia" w:ascii="宋体" w:hAnsi="宋体" w:eastAsia="等线" w:cs="宋体"/>
                <w:sz w:val="21"/>
                <w:szCs w:val="21"/>
              </w:rPr>
              <w:t>职务</w:t>
            </w:r>
          </w:p>
        </w:tc>
        <w:tc>
          <w:tcPr>
            <w:tcW w:w="1275" w:type="dxa"/>
            <w:vAlign w:val="center"/>
          </w:tcPr>
          <w:p w14:paraId="53F9676B">
            <w:pPr>
              <w:spacing w:line="360" w:lineRule="auto"/>
              <w:jc w:val="center"/>
              <w:rPr>
                <w:rFonts w:ascii="宋体" w:hAnsi="宋体" w:eastAsia="等线" w:cs="宋体"/>
                <w:sz w:val="21"/>
                <w:szCs w:val="21"/>
              </w:rPr>
            </w:pPr>
          </w:p>
        </w:tc>
        <w:tc>
          <w:tcPr>
            <w:tcW w:w="1134" w:type="dxa"/>
            <w:vAlign w:val="center"/>
          </w:tcPr>
          <w:p w14:paraId="43D12944">
            <w:pPr>
              <w:spacing w:line="360" w:lineRule="auto"/>
              <w:jc w:val="center"/>
              <w:rPr>
                <w:rFonts w:ascii="宋体" w:hAnsi="宋体" w:eastAsia="等线" w:cs="宋体"/>
                <w:sz w:val="21"/>
                <w:szCs w:val="21"/>
              </w:rPr>
            </w:pPr>
            <w:r>
              <w:rPr>
                <w:rFonts w:hint="eastAsia" w:ascii="宋体" w:hAnsi="宋体" w:eastAsia="等线" w:cs="宋体"/>
                <w:sz w:val="21"/>
                <w:szCs w:val="21"/>
              </w:rPr>
              <w:t>联系方式</w:t>
            </w:r>
          </w:p>
        </w:tc>
        <w:tc>
          <w:tcPr>
            <w:tcW w:w="1418" w:type="dxa"/>
            <w:vAlign w:val="center"/>
          </w:tcPr>
          <w:p w14:paraId="1AA2FE6A">
            <w:pPr>
              <w:spacing w:line="360" w:lineRule="auto"/>
              <w:rPr>
                <w:rFonts w:ascii="宋体" w:hAnsi="宋体" w:eastAsia="等线" w:cs="宋体"/>
                <w:sz w:val="21"/>
                <w:szCs w:val="21"/>
              </w:rPr>
            </w:pPr>
          </w:p>
        </w:tc>
      </w:tr>
    </w:tbl>
    <w:p w14:paraId="08CDB364">
      <w:pPr>
        <w:rPr>
          <w:rFonts w:hint="eastAsia" w:ascii="仿宋" w:hAnsi="仿宋" w:cs="Times New Roman"/>
          <w:szCs w:val="32"/>
        </w:rPr>
      </w:pPr>
      <w:r>
        <w:rPr>
          <w:rFonts w:hint="eastAsia" w:ascii="仿宋" w:hAnsi="仿宋" w:cs="Times New Roman"/>
          <w:szCs w:val="32"/>
        </w:rPr>
        <w:t>（</w:t>
      </w:r>
      <w:r>
        <w:rPr>
          <w:rFonts w:hint="eastAsia" w:ascii="仿宋" w:hAnsi="仿宋" w:cs="Times New Roman"/>
          <w:sz w:val="28"/>
          <w:szCs w:val="28"/>
        </w:rPr>
        <w:t>每张表限填报一部参展作品，报名单位或个人可自行复制报名表</w:t>
      </w:r>
      <w:r>
        <w:rPr>
          <w:rFonts w:hint="eastAsia" w:ascii="仿宋" w:hAnsi="仿宋" w:cs="Times New Roman"/>
          <w:szCs w:val="32"/>
        </w:rPr>
        <w:t>）</w:t>
      </w:r>
    </w:p>
    <w:p w14:paraId="0FF66B06">
      <w:pPr>
        <w:rPr>
          <w:rFonts w:hint="eastAsia" w:ascii="仿宋" w:hAnsi="仿宋" w:cs="Times New Roman"/>
          <w:szCs w:val="32"/>
        </w:rPr>
      </w:pPr>
    </w:p>
    <w:p w14:paraId="440142D4">
      <w:pPr>
        <w:rPr>
          <w:rFonts w:hint="eastAsia" w:ascii="仿宋" w:hAnsi="仿宋" w:cs="Times New Roman"/>
          <w:szCs w:val="32"/>
        </w:rPr>
      </w:pPr>
    </w:p>
    <w:p w14:paraId="698BB8E6">
      <w:pPr>
        <w:rPr>
          <w:rFonts w:hint="eastAsia" w:ascii="仿宋" w:hAnsi="仿宋" w:cs="Times New Roman"/>
          <w:szCs w:val="32"/>
        </w:rPr>
      </w:pPr>
    </w:p>
    <w:p w14:paraId="396790DB">
      <w:pPr>
        <w:spacing w:line="620" w:lineRule="exact"/>
        <w:rPr>
          <w:rFonts w:hint="eastAsia" w:ascii="黑体" w:hAnsi="黑体" w:eastAsia="黑体" w:cs="Times New Roman"/>
          <w:szCs w:val="32"/>
        </w:rPr>
      </w:pPr>
      <w:r>
        <w:rPr>
          <w:rFonts w:hint="eastAsia" w:ascii="黑体" w:hAnsi="黑体" w:eastAsia="黑体" w:cs="Times New Roman"/>
          <w:szCs w:val="32"/>
        </w:rPr>
        <w:t>附件2</w:t>
      </w:r>
    </w:p>
    <w:p w14:paraId="14E0B129">
      <w:pPr>
        <w:spacing w:line="620" w:lineRule="exact"/>
        <w:jc w:val="center"/>
        <w:rPr>
          <w:rFonts w:hint="eastAsia" w:ascii="仿宋_GB2312" w:hAnsi="华文中宋" w:eastAsia="仿宋_GB2312" w:cs="Times New Roman"/>
          <w:b/>
          <w:szCs w:val="32"/>
        </w:rPr>
      </w:pPr>
    </w:p>
    <w:p w14:paraId="665535D3">
      <w:pPr>
        <w:spacing w:line="620" w:lineRule="exact"/>
        <w:jc w:val="center"/>
        <w:rPr>
          <w:rFonts w:hint="eastAsia" w:ascii="黑体" w:hAnsi="黑体" w:eastAsia="黑体" w:cs="Times New Roman"/>
          <w:sz w:val="44"/>
          <w:szCs w:val="44"/>
        </w:rPr>
      </w:pPr>
      <w:r>
        <w:rPr>
          <w:rFonts w:hint="eastAsia" w:ascii="黑体" w:hAnsi="黑体" w:eastAsia="黑体" w:cs="Times New Roman"/>
          <w:sz w:val="44"/>
          <w:szCs w:val="44"/>
        </w:rPr>
        <w:t>报 名 承 诺</w:t>
      </w:r>
    </w:p>
    <w:p w14:paraId="5FBD24E8">
      <w:pPr>
        <w:spacing w:line="620" w:lineRule="exact"/>
        <w:jc w:val="center"/>
        <w:rPr>
          <w:rFonts w:hint="eastAsia" w:ascii="仿宋_GB2312" w:hAnsi="华文中宋" w:eastAsia="仿宋_GB2312" w:cs="Times New Roman"/>
          <w:b/>
          <w:szCs w:val="32"/>
        </w:rPr>
      </w:pPr>
    </w:p>
    <w:p w14:paraId="78BD6A63">
      <w:pPr>
        <w:spacing w:line="620" w:lineRule="exact"/>
        <w:ind w:firstLine="632" w:firstLineChars="196"/>
        <w:rPr>
          <w:rFonts w:hint="eastAsia" w:ascii="仿宋_GB2312" w:hAnsi="仿宋" w:eastAsia="仿宋_GB2312" w:cs="Times New Roman"/>
          <w:szCs w:val="32"/>
        </w:rPr>
      </w:pPr>
      <w:r>
        <w:rPr>
          <w:rFonts w:hint="eastAsia" w:ascii="仿宋_GB2312" w:hAnsi="仿宋" w:eastAsia="仿宋_GB2312" w:cs="Times New Roman"/>
          <w:szCs w:val="32"/>
        </w:rPr>
        <w:t>报名单位/个人自愿参加海峡两岸青年短视频和微短剧海融奖竞赛暨展播活动，并对相关事项作出如下承诺：</w:t>
      </w:r>
    </w:p>
    <w:p w14:paraId="0D27AAE7">
      <w:pPr>
        <w:spacing w:line="620" w:lineRule="exact"/>
        <w:ind w:firstLine="632" w:firstLineChars="196"/>
        <w:rPr>
          <w:rFonts w:hint="eastAsia" w:ascii="仿宋_GB2312" w:hAnsi="仿宋" w:eastAsia="仿宋_GB2312" w:cs="Times New Roman"/>
          <w:szCs w:val="32"/>
        </w:rPr>
      </w:pPr>
      <w:r>
        <w:rPr>
          <w:rFonts w:hint="eastAsia" w:ascii="仿宋_GB2312" w:hAnsi="仿宋" w:eastAsia="仿宋_GB2312" w:cs="Times New Roman"/>
          <w:szCs w:val="32"/>
        </w:rPr>
        <w:t>1.报名单位/个人是作品的著作权（版权）合法拥有者，年龄在45岁（含45岁）以下，不存在任何抄袭或盗用他人作品的情况，不构成对任何第三方著作权（版权）或其它合法权利的侵犯。报名作品中如使用他人肖像、照片、图片或音乐等内容，均已取得作品著作权人授权使用，作品内容所涉及的著作权（版权）问题由报名单位/个人负责。主办方不承担包括（不限于）肖像权、名誉权、隐私权、著作权（版权）、商标权等纠纷而产生的法律或经济责任，报名作品的法律或经济责任由报名单位/个人承担。如出现上述侵权问题，主办方可取消报名单位/个人的参选资格。</w:t>
      </w:r>
    </w:p>
    <w:p w14:paraId="79FB5BD1">
      <w:pPr>
        <w:spacing w:line="620" w:lineRule="exact"/>
        <w:ind w:firstLine="632" w:firstLineChars="196"/>
        <w:rPr>
          <w:rFonts w:hint="eastAsia" w:ascii="仿宋_GB2312" w:hAnsi="仿宋" w:eastAsia="仿宋_GB2312" w:cs="Times New Roman"/>
          <w:szCs w:val="32"/>
        </w:rPr>
      </w:pPr>
      <w:r>
        <w:rPr>
          <w:rFonts w:hint="eastAsia" w:ascii="仿宋_GB2312" w:hAnsi="仿宋" w:eastAsia="仿宋_GB2312" w:cs="Times New Roman"/>
          <w:szCs w:val="32"/>
        </w:rPr>
        <w:t>2.报名单位/个人授权主办方本次活动期间（2025年9月至12月）无偿对报名作品进行任何形式的对外推广使用，在本次活动主办方和协作方官网及相关境内外网页中公布作品等信息，包括但不限于在网络、手机等信息网络终端进行推广等。</w:t>
      </w:r>
    </w:p>
    <w:p w14:paraId="274BA3AA">
      <w:pPr>
        <w:spacing w:line="620" w:lineRule="exact"/>
        <w:ind w:firstLine="632" w:firstLineChars="196"/>
        <w:rPr>
          <w:rFonts w:hint="eastAsia" w:ascii="仿宋_GB2312" w:hAnsi="仿宋" w:eastAsia="仿宋_GB2312" w:cs="Times New Roman"/>
          <w:szCs w:val="32"/>
        </w:rPr>
      </w:pPr>
      <w:r>
        <w:rPr>
          <w:rFonts w:hint="eastAsia" w:ascii="仿宋_GB2312" w:hAnsi="仿宋" w:eastAsia="仿宋_GB2312" w:cs="Times New Roman"/>
          <w:szCs w:val="32"/>
        </w:rPr>
        <w:t>3.报名单位/个人接受活动规则包含的各项内容。</w:t>
      </w:r>
    </w:p>
    <w:p w14:paraId="61E4A269">
      <w:pPr>
        <w:spacing w:line="620" w:lineRule="exact"/>
        <w:ind w:firstLine="632" w:firstLineChars="196"/>
        <w:rPr>
          <w:rFonts w:hint="eastAsia" w:ascii="仿宋_GB2312" w:hAnsi="仿宋" w:eastAsia="仿宋_GB2312" w:cs="Times New Roman"/>
          <w:szCs w:val="32"/>
        </w:rPr>
      </w:pPr>
      <w:r>
        <w:rPr>
          <w:rFonts w:hint="eastAsia" w:ascii="仿宋_GB2312" w:hAnsi="仿宋" w:eastAsia="仿宋_GB2312" w:cs="Times New Roman"/>
          <w:szCs w:val="32"/>
        </w:rPr>
        <w:t>4.报名单位/个人已认真阅读主办方的各项规则，作品提交即表示作品版权方同意发表该作品，愿意接受并遵守本次活动相关规则。</w:t>
      </w:r>
    </w:p>
    <w:p w14:paraId="05C5EF02">
      <w:pPr>
        <w:spacing w:line="620" w:lineRule="exact"/>
        <w:ind w:firstLine="632" w:firstLineChars="196"/>
        <w:rPr>
          <w:rFonts w:hint="eastAsia" w:ascii="仿宋_GB2312" w:hAnsi="仿宋" w:eastAsia="仿宋_GB2312" w:cs="Times New Roman"/>
          <w:szCs w:val="32"/>
        </w:rPr>
      </w:pPr>
      <w:r>
        <w:rPr>
          <w:rFonts w:hint="eastAsia" w:ascii="仿宋_GB2312" w:hAnsi="仿宋" w:eastAsia="仿宋_GB2312" w:cs="Times New Roman"/>
          <w:szCs w:val="32"/>
        </w:rPr>
        <w:t>5.所有报名作品一经提交，即视为自动赋予中华广播影视交流协会在活动期间内（2025年9月至12月）对作品的宣传和使用权利，该协会有权在展映、活动宣传及相关媒体网络社交媒体平台（包括但不限于微博、微信公众号、视频号等社交媒体平台）使用作品提交的图像、文字及视频信息。提交报名表即表示接受上述所有条款与规则。</w:t>
      </w:r>
    </w:p>
    <w:p w14:paraId="10E440A9">
      <w:pPr>
        <w:spacing w:line="620" w:lineRule="exact"/>
        <w:ind w:firstLine="632" w:firstLineChars="196"/>
        <w:rPr>
          <w:rFonts w:hint="eastAsia" w:ascii="仿宋_GB2312" w:hAnsi="仿宋" w:eastAsia="仿宋_GB2312" w:cs="Times New Roman"/>
          <w:szCs w:val="32"/>
        </w:rPr>
      </w:pPr>
      <w:r>
        <w:rPr>
          <w:rFonts w:hint="eastAsia" w:ascii="仿宋_GB2312" w:hAnsi="仿宋" w:eastAsia="仿宋_GB2312" w:cs="Times New Roman"/>
          <w:szCs w:val="32"/>
        </w:rPr>
        <w:t>6.报名单位/个人同意由主办方保留对本次活动的最终解释权。</w:t>
      </w:r>
    </w:p>
    <w:p w14:paraId="64254D7F">
      <w:pPr>
        <w:spacing w:line="620" w:lineRule="exact"/>
        <w:ind w:firstLine="632" w:firstLineChars="196"/>
        <w:rPr>
          <w:rFonts w:hint="eastAsia" w:ascii="仿宋_GB2312" w:hAnsi="仿宋" w:eastAsia="仿宋_GB2312" w:cs="Times New Roman"/>
          <w:szCs w:val="32"/>
        </w:rPr>
      </w:pPr>
      <w:r>
        <w:rPr>
          <w:rFonts w:hint="eastAsia" w:ascii="仿宋_GB2312" w:hAnsi="仿宋" w:eastAsia="仿宋_GB2312" w:cs="Times New Roman"/>
          <w:szCs w:val="32"/>
        </w:rPr>
        <w:t>7.在本次活动中双方产生的争议，由双方当事人通过友好协商解决；协商不成的，双方同意通过法律途径解决。</w:t>
      </w:r>
    </w:p>
    <w:p w14:paraId="71CF0559">
      <w:pPr>
        <w:spacing w:line="620" w:lineRule="exact"/>
        <w:ind w:firstLine="726" w:firstLineChars="225"/>
        <w:rPr>
          <w:rFonts w:hint="eastAsia" w:ascii="仿宋_GB2312" w:hAnsi="仿宋" w:eastAsia="仿宋_GB2312" w:cs="Times New Roman"/>
          <w:szCs w:val="32"/>
        </w:rPr>
      </w:pPr>
    </w:p>
    <w:p w14:paraId="00791885">
      <w:pPr>
        <w:spacing w:line="620" w:lineRule="exact"/>
        <w:ind w:firstLine="726" w:firstLineChars="225"/>
        <w:rPr>
          <w:rFonts w:hint="eastAsia" w:ascii="仿宋_GB2312" w:hAnsi="仿宋" w:eastAsia="仿宋_GB2312" w:cs="Times New Roman"/>
          <w:szCs w:val="32"/>
        </w:rPr>
      </w:pPr>
    </w:p>
    <w:p w14:paraId="610497AA">
      <w:pPr>
        <w:spacing w:line="620" w:lineRule="exact"/>
        <w:ind w:firstLine="2503" w:firstLineChars="775"/>
        <w:rPr>
          <w:rFonts w:hint="eastAsia" w:ascii="仿宋_GB2312" w:hAnsi="楷体" w:eastAsia="仿宋_GB2312" w:cs="Times New Roman"/>
          <w:szCs w:val="32"/>
        </w:rPr>
      </w:pPr>
      <w:r>
        <w:rPr>
          <w:rFonts w:hint="eastAsia" w:ascii="仿宋_GB2312" w:hAnsi="楷体" w:eastAsia="仿宋_GB2312" w:cs="Times New Roman"/>
          <w:szCs w:val="32"/>
        </w:rPr>
        <w:t>报名单位章/个人签名：</w:t>
      </w:r>
    </w:p>
    <w:p w14:paraId="650A6244">
      <w:pPr>
        <w:spacing w:line="620" w:lineRule="exact"/>
        <w:ind w:firstLine="2584" w:firstLineChars="800"/>
        <w:jc w:val="right"/>
        <w:rPr>
          <w:rFonts w:hint="eastAsia" w:ascii="仿宋_GB2312" w:hAnsi="楷体" w:eastAsia="仿宋_GB2312" w:cs="Times New Roman"/>
          <w:szCs w:val="32"/>
        </w:rPr>
      </w:pPr>
      <w:r>
        <w:rPr>
          <w:rFonts w:hint="eastAsia" w:ascii="仿宋_GB2312" w:hAnsi="楷体" w:eastAsia="仿宋_GB2312" w:cs="Times New Roman"/>
          <w:szCs w:val="32"/>
        </w:rPr>
        <w:t>2025年  月   日</w:t>
      </w:r>
    </w:p>
    <w:p w14:paraId="2AFEF7FF">
      <w:pPr>
        <w:spacing w:line="620" w:lineRule="exact"/>
        <w:jc w:val="left"/>
        <w:rPr>
          <w:rFonts w:hint="eastAsia" w:ascii="仿宋_GB2312" w:hAnsi="仿宋_GB2312" w:eastAsia="仿宋_GB2312" w:cs="仿宋_GB2312"/>
          <w:szCs w:val="32"/>
        </w:rPr>
      </w:pPr>
    </w:p>
    <w:p w14:paraId="3A4F6E71">
      <w:bookmarkStart w:id="0" w:name="_GoBack"/>
      <w:bookmarkEnd w:id="0"/>
    </w:p>
    <w:sectPr>
      <w:footerReference r:id="rId4" w:type="first"/>
      <w:footerReference r:id="rId3" w:type="default"/>
      <w:pgSz w:w="11906" w:h="16838"/>
      <w:pgMar w:top="1701" w:right="1361" w:bottom="1474" w:left="1474" w:header="851" w:footer="992" w:gutter="0"/>
      <w:cols w:space="425" w:num="1"/>
      <w:titlePg/>
      <w:docGrid w:type="linesAndChars" w:linePitch="621" w:charSpace="8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0F49F">
    <w:pPr>
      <w:pStyle w:val="2"/>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Arabic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81238">
    <w:pPr>
      <w:pStyle w:val="2"/>
      <w:wordWrap w:val="0"/>
      <w:jc w:val="right"/>
      <w:rPr>
        <w:rFonts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-7620</wp:posOffset>
              </wp:positionV>
              <wp:extent cx="5760085" cy="0"/>
              <wp:effectExtent l="0" t="6350" r="5715" b="6350"/>
              <wp:wrapNone/>
              <wp:docPr id="16" name="直接连接符 16"/>
              <wp:cNvGraphicFramePr/>
              <a:graphic xmlns:a="http://schemas.openxmlformats.org/drawingml/2006/main">
                <a:graphicData uri="http://schemas.microsoft.com/office/word/2010/wordprocessingShape">
                  <wps:wsp>
                    <wps:cNvCnPr/>
                    <wps:spPr>
                      <a:xfrm>
                        <a:off x="0" y="0"/>
                        <a:ext cx="57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0.6pt;height:0pt;width:453.55pt;z-index:251659264;mso-width-relative:page;mso-height-relative:page;" filled="f" stroked="t" coordsize="21600,21600" o:gfxdata="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q4PGzVAAAABgEAAA8A&#10;AAAAAAAAAQAgAAAAIgAAAGRycy9kb3ducmV2LnhtbFBLAQIUABQAAAAIAIdO4kDGAgZ94QEAALQD&#10;AAAOAAAAAAAAAAEAIAAAACQBAABkcnMvZTJvRG9jLnhtbFBLBQYAAAAABgAGAFkBAAB3BQAAAAA=&#10;">
              <v:fill on="f" focussize="0,0"/>
              <v:stroke weight="1pt" color="#000000 [3213]" miterlimit="8" joinstyle="miter"/>
              <v:imagedata o:title=""/>
              <o:lock v:ext="edit" aspectratio="f"/>
            </v:line>
          </w:pict>
        </mc:Fallback>
      </mc:AlternateContent>
    </w:r>
    <w:r>
      <w:rPr>
        <w:rFonts w:hint="eastAsia" w:ascii="仿宋_GB2312" w:eastAsia="仿宋_GB2312"/>
        <w:sz w:val="28"/>
        <w:szCs w:val="28"/>
      </w:rPr>
      <w:t>共16页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271EA"/>
    <w:multiLevelType w:val="multilevel"/>
    <w:tmpl w:val="3B5271EA"/>
    <w:lvl w:ilvl="0" w:tentative="0">
      <w:start w:val="1"/>
      <w:numFmt w:val="decimal"/>
      <w:lvlText w:val="%1."/>
      <w:lvlJc w:val="left"/>
      <w:pPr>
        <w:ind w:left="928" w:hanging="360"/>
      </w:pPr>
      <w:rPr>
        <w:rFonts w:hint="default"/>
      </w:rPr>
    </w:lvl>
    <w:lvl w:ilvl="1" w:tentative="0">
      <w:start w:val="1"/>
      <w:numFmt w:val="lowerLetter"/>
      <w:lvlText w:val="%2)"/>
      <w:lvlJc w:val="left"/>
      <w:pPr>
        <w:ind w:left="1562" w:hanging="420"/>
      </w:pPr>
    </w:lvl>
    <w:lvl w:ilvl="2" w:tentative="0">
      <w:start w:val="1"/>
      <w:numFmt w:val="lowerRoman"/>
      <w:lvlText w:val="%3."/>
      <w:lvlJc w:val="right"/>
      <w:pPr>
        <w:ind w:left="1982" w:hanging="420"/>
      </w:pPr>
    </w:lvl>
    <w:lvl w:ilvl="3" w:tentative="0">
      <w:start w:val="1"/>
      <w:numFmt w:val="decimal"/>
      <w:lvlText w:val="%4."/>
      <w:lvlJc w:val="left"/>
      <w:pPr>
        <w:ind w:left="2402" w:hanging="420"/>
      </w:pPr>
    </w:lvl>
    <w:lvl w:ilvl="4" w:tentative="0">
      <w:start w:val="1"/>
      <w:numFmt w:val="lowerLetter"/>
      <w:lvlText w:val="%5)"/>
      <w:lvlJc w:val="left"/>
      <w:pPr>
        <w:ind w:left="2822" w:hanging="420"/>
      </w:pPr>
    </w:lvl>
    <w:lvl w:ilvl="5" w:tentative="0">
      <w:start w:val="1"/>
      <w:numFmt w:val="lowerRoman"/>
      <w:lvlText w:val="%6."/>
      <w:lvlJc w:val="right"/>
      <w:pPr>
        <w:ind w:left="3242" w:hanging="420"/>
      </w:pPr>
    </w:lvl>
    <w:lvl w:ilvl="6" w:tentative="0">
      <w:start w:val="1"/>
      <w:numFmt w:val="decimal"/>
      <w:lvlText w:val="%7."/>
      <w:lvlJc w:val="left"/>
      <w:pPr>
        <w:ind w:left="3662" w:hanging="420"/>
      </w:pPr>
    </w:lvl>
    <w:lvl w:ilvl="7" w:tentative="0">
      <w:start w:val="1"/>
      <w:numFmt w:val="lowerLetter"/>
      <w:lvlText w:val="%8)"/>
      <w:lvlJc w:val="left"/>
      <w:pPr>
        <w:ind w:left="4082" w:hanging="420"/>
      </w:pPr>
    </w:lvl>
    <w:lvl w:ilvl="8" w:tentative="0">
      <w:start w:val="1"/>
      <w:numFmt w:val="lowerRoman"/>
      <w:lvlText w:val="%9."/>
      <w:lvlJc w:val="right"/>
      <w:pPr>
        <w:ind w:left="4502" w:hanging="420"/>
      </w:pPr>
    </w:lvl>
  </w:abstractNum>
  <w:abstractNum w:abstractNumId="1">
    <w:nsid w:val="6C997632"/>
    <w:multiLevelType w:val="multilevel"/>
    <w:tmpl w:val="6C997632"/>
    <w:lvl w:ilvl="0" w:tentative="0">
      <w:start w:val="1"/>
      <w:numFmt w:val="japaneseCounting"/>
      <w:lvlText w:val="%1、"/>
      <w:lvlJc w:val="left"/>
      <w:pPr>
        <w:ind w:left="1429" w:hanging="720"/>
      </w:pPr>
      <w:rPr>
        <w:rFonts w:hint="default"/>
        <w:lang w:val="en-US"/>
      </w:rPr>
    </w:lvl>
    <w:lvl w:ilvl="1" w:tentative="0">
      <w:start w:val="2"/>
      <w:numFmt w:val="decimal"/>
      <w:lvlText w:val="（%2）"/>
      <w:lvlJc w:val="left"/>
      <w:pPr>
        <w:ind w:left="2140" w:hanging="1080"/>
      </w:pPr>
      <w:rPr>
        <w:rFonts w:hint="default"/>
      </w:rPr>
    </w:lvl>
    <w:lvl w:ilvl="2" w:tentative="0">
      <w:start w:val="1"/>
      <w:numFmt w:val="decimal"/>
      <w:lvlText w:val="%3、"/>
      <w:lvlJc w:val="left"/>
      <w:pPr>
        <w:ind w:left="2200" w:hanging="720"/>
      </w:pPr>
      <w:rPr>
        <w:rFonts w:hint="default"/>
      </w:rPr>
    </w:lvl>
    <w:lvl w:ilvl="3" w:tentative="0">
      <w:start w:val="1"/>
      <w:numFmt w:val="decimal"/>
      <w:lvlText w:val="(%4)"/>
      <w:lvlJc w:val="left"/>
      <w:pPr>
        <w:ind w:left="2620" w:hanging="720"/>
      </w:pPr>
      <w:rPr>
        <w:rFonts w:hint="default"/>
      </w:r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92C2A"/>
    <w:rsid w:val="72A92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2025-08-08T01:19:00Z</dcterms:created>
  <dc:creator>ting</dc:creator>
  <cp:lastModifiedBy>ting</cp:lastModifiedBy>
  <dcterms:modified xsi:type="dcterms:W3CDTF">2025-08-08T01:20:14Z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57D1ABA74D31487C9DD7CAE4848EF845_11</vt:lpwstr>
  </property>
  <property fmtid="{D5CDD505-2E9C-101B-9397-08002B2CF9AE}" pid="4" name="KSOTemplateDocerSaveRecord">
    <vt:lpwstr>eyJoZGlkIjoiYWY5ZDMxMzA4OGNkZmU1M2RlZDEwMDkyYWRlNGFjM2MiLCJ1c2VySWQiOiI0NTA3NjIxODkifQ==</vt:lpwstr>
  </property>
</Properties>
</file>